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A53EC" w14:textId="5D6A155A" w:rsidR="00066E32" w:rsidRPr="00203E81" w:rsidRDefault="009611B5" w:rsidP="00A857B6">
      <w:pPr>
        <w:spacing w:after="120"/>
        <w:rPr>
          <w:rFonts w:ascii="Calibri" w:hAnsi="Calibri" w:cs="Calibri"/>
          <w:color w:val="808080" w:themeColor="background1" w:themeShade="80"/>
          <w:sz w:val="20"/>
          <w:szCs w:val="20"/>
        </w:rPr>
      </w:pPr>
      <w:r w:rsidRPr="00203E81">
        <w:rPr>
          <w:rFonts w:ascii="Calibri" w:hAnsi="Calibri" w:cs="Calibri"/>
          <w:noProof/>
          <w:color w:val="808080" w:themeColor="background1" w:themeShade="80"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D664C0" wp14:editId="20F203F3">
                <wp:simplePos x="0" y="0"/>
                <wp:positionH relativeFrom="column">
                  <wp:posOffset>2710038</wp:posOffset>
                </wp:positionH>
                <wp:positionV relativeFrom="paragraph">
                  <wp:posOffset>-56107</wp:posOffset>
                </wp:positionV>
                <wp:extent cx="3050085" cy="347980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085" cy="347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5D2B9" w14:textId="4F38819B" w:rsidR="009611B5" w:rsidRPr="004960B5" w:rsidRDefault="00F80A1C" w:rsidP="009611B5">
                            <w:pPr>
                              <w:jc w:val="right"/>
                              <w:rPr>
                                <w:rFonts w:ascii="Calibri" w:hAnsi="Calibri" w:cs="Calibri"/>
                              </w:rPr>
                            </w:pPr>
                            <w:r w:rsidRPr="004960B5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Bogatynia, ...</w:t>
                            </w:r>
                            <w:r w:rsidR="00C15513" w:rsidRPr="004960B5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.</w:t>
                            </w:r>
                            <w:r w:rsidR="00A54EB4" w:rsidRPr="004960B5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.202</w:t>
                            </w:r>
                            <w:r w:rsidR="004A0F20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5</w:t>
                            </w:r>
                            <w:r w:rsidR="00CB1607" w:rsidRPr="004960B5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D664C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13.4pt;margin-top:-4.4pt;width:240.15pt;height:27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" filled="f" stroked="f">
                <v:textbox>
                  <w:txbxContent>
                    <w:p w14:paraId="0425D2B9" w14:textId="4F38819B" w:rsidR="009611B5" w:rsidRPr="004960B5" w:rsidRDefault="00F80A1C" w:rsidP="009611B5">
                      <w:pPr>
                        <w:jc w:val="right"/>
                        <w:rPr>
                          <w:rFonts w:ascii="Calibri" w:hAnsi="Calibri" w:cs="Calibri"/>
                        </w:rPr>
                      </w:pPr>
                      <w:r w:rsidRPr="004960B5">
                        <w:rPr>
                          <w:rFonts w:ascii="Calibri" w:hAnsi="Calibri" w:cs="Calibri"/>
                          <w:sz w:val="20"/>
                          <w:szCs w:val="20"/>
                        </w:rPr>
                        <w:t>Bogatynia, ...</w:t>
                      </w:r>
                      <w:r w:rsidR="00C15513" w:rsidRPr="004960B5">
                        <w:rPr>
                          <w:rFonts w:ascii="Calibri" w:hAnsi="Calibri" w:cs="Calibri"/>
                          <w:sz w:val="20"/>
                          <w:szCs w:val="20"/>
                        </w:rPr>
                        <w:t>.</w:t>
                      </w:r>
                      <w:r w:rsidR="00A54EB4" w:rsidRPr="004960B5">
                        <w:rPr>
                          <w:rFonts w:ascii="Calibri" w:hAnsi="Calibri" w:cs="Calibri"/>
                          <w:sz w:val="20"/>
                          <w:szCs w:val="20"/>
                        </w:rPr>
                        <w:t>.202</w:t>
                      </w:r>
                      <w:r w:rsidR="004A0F20">
                        <w:rPr>
                          <w:rFonts w:ascii="Calibri" w:hAnsi="Calibri" w:cs="Calibri"/>
                          <w:sz w:val="20"/>
                          <w:szCs w:val="20"/>
                        </w:rPr>
                        <w:t>5</w:t>
                      </w:r>
                      <w:r w:rsidR="00CB1607" w:rsidRPr="004960B5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</w:p>
    <w:p w14:paraId="3AA722C3" w14:textId="77777777" w:rsidR="00203E81" w:rsidRPr="00203E81" w:rsidRDefault="00203E81" w:rsidP="00A857B6">
      <w:pPr>
        <w:spacing w:after="120"/>
        <w:jc w:val="right"/>
        <w:rPr>
          <w:rFonts w:ascii="Calibri" w:hAnsi="Calibri" w:cs="Calibri"/>
          <w:bCs/>
          <w:sz w:val="20"/>
          <w:szCs w:val="20"/>
        </w:rPr>
      </w:pPr>
    </w:p>
    <w:p w14:paraId="0FC91A43" w14:textId="10B99573" w:rsidR="00CB1607" w:rsidRPr="00203E81" w:rsidRDefault="00CB1607" w:rsidP="00A857B6">
      <w:pPr>
        <w:spacing w:after="120"/>
        <w:jc w:val="right"/>
        <w:rPr>
          <w:rFonts w:ascii="Calibri" w:hAnsi="Calibri" w:cs="Calibri"/>
          <w:bCs/>
          <w:sz w:val="20"/>
          <w:szCs w:val="20"/>
        </w:rPr>
      </w:pPr>
      <w:r w:rsidRPr="00203E81">
        <w:rPr>
          <w:rFonts w:ascii="Calibri" w:hAnsi="Calibri" w:cs="Calibri"/>
          <w:bCs/>
          <w:sz w:val="20"/>
          <w:szCs w:val="20"/>
        </w:rPr>
        <w:t>Wykonawca:</w:t>
      </w:r>
    </w:p>
    <w:p w14:paraId="2CC40B9D" w14:textId="13D7C660" w:rsidR="00A54EB4" w:rsidRPr="00203E81" w:rsidRDefault="00203E81" w:rsidP="00203E81">
      <w:pPr>
        <w:spacing w:after="120"/>
        <w:jc w:val="right"/>
        <w:rPr>
          <w:rFonts w:ascii="Calibri" w:hAnsi="Calibri" w:cs="Calibri"/>
          <w:b/>
          <w:bCs/>
          <w:sz w:val="20"/>
          <w:szCs w:val="20"/>
        </w:rPr>
      </w:pPr>
      <w:r w:rsidRPr="00203E81">
        <w:rPr>
          <w:rFonts w:ascii="Calibri" w:hAnsi="Calibri" w:cs="Calibri"/>
          <w:b/>
          <w:bCs/>
          <w:sz w:val="20"/>
          <w:szCs w:val="20"/>
        </w:rPr>
        <w:t>…………………………</w:t>
      </w:r>
    </w:p>
    <w:p w14:paraId="420BF0F4" w14:textId="685169F0" w:rsidR="00A54EB4" w:rsidRPr="00203E81" w:rsidRDefault="00203E81" w:rsidP="00203E81">
      <w:pPr>
        <w:spacing w:after="120"/>
        <w:jc w:val="right"/>
        <w:rPr>
          <w:rFonts w:ascii="Calibri" w:hAnsi="Calibri" w:cs="Calibri"/>
          <w:b/>
          <w:bCs/>
          <w:sz w:val="20"/>
          <w:szCs w:val="20"/>
        </w:rPr>
      </w:pPr>
      <w:r w:rsidRPr="00203E81">
        <w:rPr>
          <w:rFonts w:ascii="Calibri" w:hAnsi="Calibri" w:cs="Calibri"/>
          <w:b/>
          <w:bCs/>
          <w:sz w:val="20"/>
          <w:szCs w:val="20"/>
        </w:rPr>
        <w:t>…………………………</w:t>
      </w:r>
    </w:p>
    <w:p w14:paraId="4FFEBF0B" w14:textId="77777777" w:rsidR="00A54EB4" w:rsidRPr="00203E81" w:rsidRDefault="00A54EB4" w:rsidP="00A857B6">
      <w:pPr>
        <w:spacing w:after="120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4EAC8BD9" w14:textId="77777777" w:rsidR="00A54EB4" w:rsidRPr="00203E81" w:rsidRDefault="00A54EB4" w:rsidP="00A857B6">
      <w:pPr>
        <w:spacing w:after="120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0377361F" w14:textId="78A78BD6" w:rsidR="00CB1607" w:rsidRPr="00203E81" w:rsidRDefault="00C249BA" w:rsidP="00A857B6">
      <w:pPr>
        <w:spacing w:after="120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203E81">
        <w:rPr>
          <w:rFonts w:ascii="Calibri" w:hAnsi="Calibri" w:cs="Calibri"/>
          <w:b/>
          <w:bCs/>
          <w:color w:val="FF0000"/>
          <w:sz w:val="20"/>
          <w:szCs w:val="20"/>
        </w:rPr>
        <w:t>Projekt</w:t>
      </w:r>
    </w:p>
    <w:p w14:paraId="54ADBE56" w14:textId="22D56A46" w:rsidR="00B61567" w:rsidRPr="00203E81" w:rsidRDefault="00CB1607" w:rsidP="00A857B6">
      <w:pPr>
        <w:spacing w:after="120"/>
        <w:jc w:val="center"/>
        <w:rPr>
          <w:rFonts w:ascii="Calibri" w:hAnsi="Calibri" w:cs="Calibri"/>
          <w:b/>
          <w:bCs/>
          <w:sz w:val="20"/>
          <w:szCs w:val="20"/>
        </w:rPr>
      </w:pPr>
      <w:r w:rsidRPr="00203E81">
        <w:rPr>
          <w:rFonts w:ascii="Calibri" w:hAnsi="Calibri" w:cs="Calibri"/>
          <w:b/>
          <w:bCs/>
          <w:sz w:val="20"/>
          <w:szCs w:val="20"/>
        </w:rPr>
        <w:t>Zamówienie</w:t>
      </w:r>
      <w:r w:rsidR="00B61567" w:rsidRPr="00203E81">
        <w:rPr>
          <w:rFonts w:ascii="Calibri" w:hAnsi="Calibri" w:cs="Calibri"/>
          <w:b/>
          <w:bCs/>
          <w:sz w:val="20"/>
          <w:szCs w:val="20"/>
        </w:rPr>
        <w:t xml:space="preserve"> usługi </w:t>
      </w:r>
      <w:r w:rsidR="00E27A80" w:rsidRPr="00203E81">
        <w:rPr>
          <w:rFonts w:ascii="Calibri" w:hAnsi="Calibri" w:cs="Calibri"/>
          <w:b/>
          <w:bCs/>
          <w:sz w:val="20"/>
          <w:szCs w:val="20"/>
        </w:rPr>
        <w:t>(część 1)</w:t>
      </w:r>
    </w:p>
    <w:p w14:paraId="0F63F864" w14:textId="11AD6553" w:rsidR="00CB1607" w:rsidRPr="00203E81" w:rsidRDefault="00B61567" w:rsidP="00A857B6">
      <w:pPr>
        <w:spacing w:after="120"/>
        <w:jc w:val="center"/>
        <w:rPr>
          <w:rFonts w:ascii="Calibri" w:hAnsi="Calibri" w:cs="Calibri"/>
          <w:b/>
          <w:bCs/>
          <w:sz w:val="20"/>
          <w:szCs w:val="20"/>
        </w:rPr>
      </w:pPr>
      <w:r w:rsidRPr="00203E81">
        <w:rPr>
          <w:rFonts w:ascii="Calibri" w:hAnsi="Calibri" w:cs="Calibri"/>
          <w:b/>
          <w:bCs/>
          <w:sz w:val="20"/>
          <w:szCs w:val="20"/>
        </w:rPr>
        <w:t>do</w:t>
      </w:r>
      <w:r w:rsidR="00CB1607" w:rsidRPr="00203E81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203E81">
        <w:rPr>
          <w:rFonts w:ascii="Calibri" w:hAnsi="Calibri" w:cs="Calibri"/>
          <w:b/>
          <w:sz w:val="20"/>
          <w:szCs w:val="20"/>
        </w:rPr>
        <w:t xml:space="preserve">postępowania nr </w:t>
      </w:r>
      <w:r w:rsidR="004A0F20" w:rsidRPr="004A0F20">
        <w:rPr>
          <w:rFonts w:ascii="Calibri" w:hAnsi="Calibri" w:cs="Calibri"/>
          <w:b/>
          <w:bCs/>
          <w:sz w:val="20"/>
          <w:szCs w:val="20"/>
        </w:rPr>
        <w:t>POST/GEK/CSS/FZR-KWT/06488/2025</w:t>
      </w:r>
    </w:p>
    <w:p w14:paraId="093CBF7E" w14:textId="2D5087CE" w:rsidR="00CB1607" w:rsidRPr="00203E81" w:rsidRDefault="00CB1607" w:rsidP="00274B89">
      <w:pPr>
        <w:pStyle w:val="Akapitzlist"/>
        <w:numPr>
          <w:ilvl w:val="0"/>
          <w:numId w:val="4"/>
        </w:numPr>
        <w:spacing w:after="120" w:line="276" w:lineRule="auto"/>
        <w:ind w:left="426"/>
        <w:jc w:val="both"/>
        <w:rPr>
          <w:rFonts w:ascii="Calibri" w:hAnsi="Calibri" w:cs="Calibri"/>
          <w:bCs/>
          <w:sz w:val="20"/>
          <w:szCs w:val="20"/>
        </w:rPr>
      </w:pPr>
      <w:r w:rsidRPr="00203E81">
        <w:rPr>
          <w:rFonts w:ascii="Calibri" w:hAnsi="Calibri" w:cs="Calibri"/>
          <w:bCs/>
          <w:sz w:val="20"/>
          <w:szCs w:val="20"/>
        </w:rPr>
        <w:t xml:space="preserve">Tryb postępowania: Przetarg nieograniczony </w:t>
      </w:r>
    </w:p>
    <w:p w14:paraId="7A8AE9DC" w14:textId="28F4339B" w:rsidR="00CB1607" w:rsidRPr="00203E81" w:rsidRDefault="00CB1607" w:rsidP="00274B89">
      <w:pPr>
        <w:pStyle w:val="Akapitzlist"/>
        <w:numPr>
          <w:ilvl w:val="0"/>
          <w:numId w:val="4"/>
        </w:numPr>
        <w:spacing w:after="120" w:line="276" w:lineRule="auto"/>
        <w:ind w:left="426"/>
        <w:jc w:val="both"/>
        <w:rPr>
          <w:rFonts w:ascii="Calibri" w:hAnsi="Calibri" w:cs="Calibri"/>
          <w:bCs/>
          <w:sz w:val="20"/>
          <w:szCs w:val="20"/>
        </w:rPr>
      </w:pPr>
      <w:r w:rsidRPr="00203E81">
        <w:rPr>
          <w:rFonts w:ascii="Calibri" w:hAnsi="Calibri" w:cs="Calibri"/>
          <w:bCs/>
          <w:sz w:val="20"/>
          <w:szCs w:val="20"/>
        </w:rPr>
        <w:t>Nr postępow</w:t>
      </w:r>
      <w:r w:rsidR="00F64E11" w:rsidRPr="00203E81">
        <w:rPr>
          <w:rFonts w:ascii="Calibri" w:hAnsi="Calibri" w:cs="Calibri"/>
          <w:bCs/>
          <w:sz w:val="20"/>
          <w:szCs w:val="20"/>
        </w:rPr>
        <w:t xml:space="preserve">ania: </w:t>
      </w:r>
      <w:r w:rsidR="004A0F20" w:rsidRPr="004A0F20">
        <w:rPr>
          <w:rFonts w:ascii="Calibri" w:hAnsi="Calibri" w:cs="Calibri"/>
          <w:bCs/>
          <w:sz w:val="20"/>
          <w:szCs w:val="20"/>
        </w:rPr>
        <w:t>POST/GEK/CSS/FZR-KWT/06488/2025</w:t>
      </w:r>
    </w:p>
    <w:p w14:paraId="3E3A99C1" w14:textId="45D10681" w:rsidR="00CB1607" w:rsidRPr="00203E81" w:rsidRDefault="00A54EB4" w:rsidP="00274B89">
      <w:pPr>
        <w:pStyle w:val="Akapitzlist"/>
        <w:numPr>
          <w:ilvl w:val="0"/>
          <w:numId w:val="4"/>
        </w:numPr>
        <w:spacing w:after="120" w:line="276" w:lineRule="auto"/>
        <w:ind w:left="426"/>
        <w:jc w:val="both"/>
        <w:rPr>
          <w:rFonts w:ascii="Calibri" w:hAnsi="Calibri" w:cs="Calibri"/>
          <w:bCs/>
          <w:sz w:val="20"/>
          <w:szCs w:val="20"/>
        </w:rPr>
      </w:pPr>
      <w:r w:rsidRPr="00203E81">
        <w:rPr>
          <w:rFonts w:ascii="Calibri" w:hAnsi="Calibri" w:cs="Calibri"/>
          <w:bCs/>
          <w:sz w:val="20"/>
          <w:szCs w:val="20"/>
        </w:rPr>
        <w:t xml:space="preserve">Nazwa </w:t>
      </w:r>
      <w:r w:rsidR="00CF093D">
        <w:rPr>
          <w:rFonts w:ascii="Calibri" w:hAnsi="Calibri" w:cs="Calibri"/>
          <w:bCs/>
          <w:sz w:val="20"/>
          <w:szCs w:val="20"/>
        </w:rPr>
        <w:t>postępowania</w:t>
      </w:r>
      <w:r w:rsidRPr="00203E81">
        <w:rPr>
          <w:rFonts w:ascii="Calibri" w:hAnsi="Calibri" w:cs="Calibri"/>
          <w:bCs/>
          <w:sz w:val="20"/>
          <w:szCs w:val="20"/>
        </w:rPr>
        <w:t xml:space="preserve">: </w:t>
      </w:r>
      <w:r w:rsidR="00987338" w:rsidRPr="002A6C40">
        <w:rPr>
          <w:rFonts w:cstheme="minorHAnsi"/>
          <w:sz w:val="16"/>
          <w:szCs w:val="16"/>
        </w:rPr>
        <w:t>Wykonanie przeglądu okresowego poziom P2/3 lokomotywy 401Da oraz SM42 (LS800) dla PGE GiEK S.A. Oddział Kopalnia Węgla Brunatnego Turów</w:t>
      </w:r>
      <w:r w:rsidR="001A666C" w:rsidRPr="00203E81">
        <w:rPr>
          <w:rFonts w:ascii="Calibri" w:hAnsi="Calibri" w:cs="Calibri"/>
          <w:sz w:val="20"/>
          <w:szCs w:val="20"/>
        </w:rPr>
        <w:t>.</w:t>
      </w:r>
    </w:p>
    <w:p w14:paraId="60F166B1" w14:textId="6209DCA0" w:rsidR="00CF093D" w:rsidRPr="00CF093D" w:rsidRDefault="00D66142" w:rsidP="00AE58B1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  <w:shd w:val="clear" w:color="auto" w:fill="FDFDFD"/>
        </w:rPr>
      </w:pPr>
      <w:r w:rsidRPr="00CF093D">
        <w:rPr>
          <w:rFonts w:ascii="Calibri" w:hAnsi="Calibri" w:cs="Calibri"/>
          <w:sz w:val="20"/>
          <w:szCs w:val="20"/>
        </w:rPr>
        <w:t xml:space="preserve">Przedmiotem zamówienia jest </w:t>
      </w:r>
      <w:r w:rsidR="00CF093D" w:rsidRPr="00CF093D">
        <w:rPr>
          <w:rFonts w:ascii="Calibri" w:hAnsi="Calibri" w:cs="Calibri"/>
          <w:sz w:val="20"/>
          <w:szCs w:val="20"/>
        </w:rPr>
        <w:t xml:space="preserve">wykonanie przeglądu okresowego poziom P2/3 lokomotywy </w:t>
      </w:r>
      <w:r w:rsidR="005E330A" w:rsidRPr="005E330A">
        <w:rPr>
          <w:rFonts w:ascii="Calibri" w:hAnsi="Calibri" w:cs="Calibri"/>
          <w:b/>
          <w:color w:val="000000"/>
          <w:sz w:val="20"/>
          <w:szCs w:val="20"/>
          <w:shd w:val="clear" w:color="auto" w:fill="FDFDFD"/>
        </w:rPr>
        <w:t>401Da (Ls-350E)</w:t>
      </w:r>
      <w:r w:rsidR="00CF093D" w:rsidRPr="00CF093D">
        <w:rPr>
          <w:rFonts w:ascii="Calibri" w:hAnsi="Calibri" w:cs="Calibri"/>
          <w:sz w:val="20"/>
          <w:szCs w:val="20"/>
        </w:rPr>
        <w:t>.</w:t>
      </w:r>
    </w:p>
    <w:p w14:paraId="200B7BF1" w14:textId="7EF34B9D" w:rsidR="00CF093D" w:rsidRPr="00CF093D" w:rsidRDefault="00CF093D" w:rsidP="00CF093D">
      <w:pPr>
        <w:pStyle w:val="Akapitzlist"/>
        <w:spacing w:after="120" w:line="276" w:lineRule="auto"/>
        <w:ind w:left="360"/>
        <w:jc w:val="both"/>
        <w:rPr>
          <w:rFonts w:ascii="Calibri" w:hAnsi="Calibri" w:cs="Calibri"/>
          <w:color w:val="000000"/>
          <w:sz w:val="20"/>
          <w:szCs w:val="20"/>
          <w:shd w:val="clear" w:color="auto" w:fill="FDFDFD"/>
        </w:rPr>
      </w:pPr>
      <w:r w:rsidRPr="00CF093D">
        <w:rPr>
          <w:rFonts w:ascii="Calibri" w:hAnsi="Calibri" w:cs="Calibri"/>
          <w:color w:val="000000"/>
          <w:sz w:val="20"/>
          <w:szCs w:val="20"/>
          <w:shd w:val="clear" w:color="auto" w:fill="FDFDFD"/>
        </w:rPr>
        <w:t>- Zakres prac zgodny z zapisem w DSU dla poziom</w:t>
      </w:r>
      <w:r w:rsidR="004D6233">
        <w:rPr>
          <w:rFonts w:ascii="Calibri" w:hAnsi="Calibri" w:cs="Calibri"/>
          <w:color w:val="000000"/>
          <w:sz w:val="20"/>
          <w:szCs w:val="20"/>
          <w:shd w:val="clear" w:color="auto" w:fill="FDFDFD"/>
        </w:rPr>
        <w:t>u</w:t>
      </w:r>
      <w:r w:rsidRPr="00CF093D">
        <w:rPr>
          <w:rFonts w:ascii="Calibri" w:hAnsi="Calibri" w:cs="Calibri"/>
          <w:color w:val="000000"/>
          <w:sz w:val="20"/>
          <w:szCs w:val="20"/>
          <w:shd w:val="clear" w:color="auto" w:fill="FDFDFD"/>
        </w:rPr>
        <w:t xml:space="preserve"> P2/3 lokomotywy </w:t>
      </w:r>
      <w:r w:rsidRPr="005E330A">
        <w:rPr>
          <w:rFonts w:ascii="Calibri" w:hAnsi="Calibri" w:cs="Calibri"/>
          <w:b/>
          <w:color w:val="000000"/>
          <w:sz w:val="20"/>
          <w:szCs w:val="20"/>
          <w:shd w:val="clear" w:color="auto" w:fill="FDFDFD"/>
        </w:rPr>
        <w:t>401Da</w:t>
      </w:r>
      <w:r w:rsidR="00A5549A" w:rsidRPr="005E330A">
        <w:rPr>
          <w:rFonts w:ascii="Calibri" w:hAnsi="Calibri" w:cs="Calibri"/>
          <w:b/>
          <w:color w:val="000000"/>
          <w:sz w:val="20"/>
          <w:szCs w:val="20"/>
          <w:shd w:val="clear" w:color="auto" w:fill="FDFDFD"/>
        </w:rPr>
        <w:t xml:space="preserve"> </w:t>
      </w:r>
      <w:r w:rsidR="004D6233" w:rsidRPr="005E330A">
        <w:rPr>
          <w:rFonts w:ascii="Calibri" w:hAnsi="Calibri" w:cs="Calibri"/>
          <w:b/>
          <w:color w:val="000000"/>
          <w:sz w:val="20"/>
          <w:szCs w:val="20"/>
          <w:shd w:val="clear" w:color="auto" w:fill="FDFDFD"/>
        </w:rPr>
        <w:t>(Ls-350E)</w:t>
      </w:r>
      <w:r w:rsidR="004A0F20">
        <w:rPr>
          <w:rFonts w:ascii="Calibri" w:hAnsi="Calibri" w:cs="Calibri"/>
          <w:b/>
          <w:color w:val="000000"/>
          <w:sz w:val="20"/>
          <w:szCs w:val="20"/>
          <w:shd w:val="clear" w:color="auto" w:fill="FDFDFD"/>
        </w:rPr>
        <w:t xml:space="preserve"> </w:t>
      </w:r>
      <w:r w:rsidR="00A5549A">
        <w:rPr>
          <w:rFonts w:ascii="Calibri" w:hAnsi="Calibri" w:cs="Calibri"/>
          <w:color w:val="000000"/>
          <w:sz w:val="20"/>
          <w:szCs w:val="20"/>
          <w:shd w:val="clear" w:color="auto" w:fill="FDFDFD"/>
        </w:rPr>
        <w:t>– załącznik nr 1 do Zamówienia</w:t>
      </w:r>
      <w:r w:rsidRPr="00CF093D">
        <w:rPr>
          <w:rFonts w:ascii="Calibri" w:hAnsi="Calibri" w:cs="Calibri"/>
          <w:color w:val="000000"/>
          <w:sz w:val="20"/>
          <w:szCs w:val="20"/>
          <w:shd w:val="clear" w:color="auto" w:fill="FDFDFD"/>
        </w:rPr>
        <w:t>.</w:t>
      </w:r>
    </w:p>
    <w:p w14:paraId="530C2630" w14:textId="4EEE215D" w:rsidR="001A666C" w:rsidRPr="00203E81" w:rsidRDefault="001A666C" w:rsidP="00CF093D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203E81">
        <w:rPr>
          <w:rFonts w:ascii="Calibri" w:hAnsi="Calibri" w:cs="Calibri"/>
          <w:bCs/>
          <w:sz w:val="20"/>
          <w:szCs w:val="20"/>
        </w:rPr>
        <w:t>Wartość zamówienia: ……………………………………………….  zł  netto + należny podatek VAT</w:t>
      </w:r>
    </w:p>
    <w:p w14:paraId="1421EF29" w14:textId="77777777" w:rsidR="001A666C" w:rsidRPr="00203E81" w:rsidRDefault="001A666C" w:rsidP="001A666C">
      <w:pPr>
        <w:pStyle w:val="Akapitzlist"/>
        <w:spacing w:after="120" w:line="276" w:lineRule="auto"/>
        <w:ind w:left="360"/>
        <w:jc w:val="both"/>
        <w:rPr>
          <w:rFonts w:ascii="Calibri" w:hAnsi="Calibri" w:cs="Calibri"/>
          <w:bCs/>
          <w:sz w:val="20"/>
          <w:szCs w:val="20"/>
        </w:rPr>
      </w:pPr>
      <w:r w:rsidRPr="00203E81">
        <w:rPr>
          <w:rFonts w:ascii="Calibri" w:hAnsi="Calibri" w:cs="Calibri"/>
          <w:bCs/>
          <w:sz w:val="20"/>
          <w:szCs w:val="20"/>
        </w:rPr>
        <w:t xml:space="preserve">(słownie złotych: …………………………………………………………….   ……/100), </w:t>
      </w:r>
    </w:p>
    <w:p w14:paraId="74E0A4B3" w14:textId="77777777" w:rsidR="001A666C" w:rsidRPr="00203E81" w:rsidRDefault="001A666C" w:rsidP="001A666C">
      <w:pPr>
        <w:pStyle w:val="Akapitzlist"/>
        <w:spacing w:after="120" w:line="276" w:lineRule="auto"/>
        <w:ind w:left="360"/>
        <w:jc w:val="both"/>
        <w:rPr>
          <w:rFonts w:ascii="Calibri" w:hAnsi="Calibri" w:cs="Calibri"/>
          <w:bCs/>
          <w:sz w:val="20"/>
          <w:szCs w:val="20"/>
        </w:rPr>
      </w:pPr>
      <w:r w:rsidRPr="00203E81">
        <w:rPr>
          <w:rFonts w:ascii="Calibri" w:hAnsi="Calibri" w:cs="Calibri"/>
          <w:bCs/>
          <w:sz w:val="20"/>
          <w:szCs w:val="20"/>
        </w:rPr>
        <w:t>Powyższa wartość Zamówienia jest ceną ryczałtową netto za realizację całości zadania zawierającą wszystkie koszty związane z realizacją zadania, w tym m.in. robociznę, materiały, dojazd, pobyt i itp.</w:t>
      </w:r>
    </w:p>
    <w:p w14:paraId="76160258" w14:textId="77777777" w:rsidR="005F650D" w:rsidRPr="005F650D" w:rsidRDefault="00CB1607" w:rsidP="005F650D">
      <w:pPr>
        <w:pStyle w:val="Akapitzlist"/>
        <w:numPr>
          <w:ilvl w:val="0"/>
          <w:numId w:val="4"/>
        </w:numPr>
        <w:rPr>
          <w:rFonts w:ascii="Calibri" w:hAnsi="Calibri" w:cs="Calibri"/>
          <w:bCs/>
          <w:sz w:val="20"/>
          <w:szCs w:val="20"/>
        </w:rPr>
      </w:pPr>
      <w:r w:rsidRPr="005F650D">
        <w:rPr>
          <w:rFonts w:ascii="Calibri" w:hAnsi="Calibri" w:cs="Calibri"/>
          <w:bCs/>
          <w:sz w:val="20"/>
          <w:szCs w:val="20"/>
        </w:rPr>
        <w:t>Termin wykonania:</w:t>
      </w:r>
      <w:r w:rsidR="001C1C73" w:rsidRPr="005F650D">
        <w:rPr>
          <w:rFonts w:ascii="Calibri" w:hAnsi="Calibri" w:cs="Calibri"/>
          <w:bCs/>
          <w:sz w:val="20"/>
          <w:szCs w:val="20"/>
        </w:rPr>
        <w:t xml:space="preserve"> </w:t>
      </w:r>
      <w:r w:rsidR="005F650D" w:rsidRPr="005F650D">
        <w:rPr>
          <w:rFonts w:ascii="Calibri" w:hAnsi="Calibri" w:cs="Calibri"/>
          <w:bCs/>
          <w:sz w:val="20"/>
          <w:szCs w:val="20"/>
        </w:rPr>
        <w:t xml:space="preserve">do uzgodnienia z osobą wskazaną do kontaktu, jednak nie później niż do 3 tygodni od dnia podpisania Zamówienia usługi. </w:t>
      </w:r>
    </w:p>
    <w:p w14:paraId="76615873" w14:textId="71CAE0DF" w:rsidR="00274B89" w:rsidRPr="005F650D" w:rsidRDefault="00CB1607" w:rsidP="00274B89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  <w:sz w:val="20"/>
          <w:szCs w:val="20"/>
        </w:rPr>
      </w:pPr>
      <w:r w:rsidRPr="005F650D">
        <w:rPr>
          <w:rFonts w:ascii="Calibri" w:hAnsi="Calibri" w:cs="Calibri"/>
          <w:bCs/>
          <w:sz w:val="20"/>
          <w:szCs w:val="20"/>
        </w:rPr>
        <w:t xml:space="preserve">Miejsce </w:t>
      </w:r>
      <w:r w:rsidR="007B445B" w:rsidRPr="005F650D">
        <w:rPr>
          <w:rFonts w:ascii="Calibri" w:hAnsi="Calibri" w:cs="Calibri"/>
          <w:bCs/>
          <w:sz w:val="20"/>
          <w:szCs w:val="20"/>
        </w:rPr>
        <w:t>realizacji Prac</w:t>
      </w:r>
      <w:r w:rsidRPr="005F650D">
        <w:rPr>
          <w:rFonts w:ascii="Calibri" w:hAnsi="Calibri" w:cs="Calibri"/>
          <w:bCs/>
          <w:sz w:val="20"/>
          <w:szCs w:val="20"/>
        </w:rPr>
        <w:t xml:space="preserve">: </w:t>
      </w:r>
      <w:r w:rsidR="00817A3F" w:rsidRPr="005F650D">
        <w:rPr>
          <w:rFonts w:ascii="Calibri" w:hAnsi="Calibri" w:cs="Calibri"/>
          <w:bCs/>
          <w:sz w:val="20"/>
          <w:szCs w:val="20"/>
        </w:rPr>
        <w:t>siedziba Zamawiającego - PGE GiEK S.A. Oddział  Kopalnia Węgla Brunatnego  Turów, ul. Górn</w:t>
      </w:r>
      <w:r w:rsidR="003F65C2" w:rsidRPr="005F650D">
        <w:rPr>
          <w:rFonts w:ascii="Calibri" w:hAnsi="Calibri" w:cs="Calibri"/>
          <w:bCs/>
          <w:sz w:val="20"/>
          <w:szCs w:val="20"/>
        </w:rPr>
        <w:t>ików Turowa 1, 59-9</w:t>
      </w:r>
      <w:r w:rsidR="00203E81" w:rsidRPr="005F650D">
        <w:rPr>
          <w:rFonts w:ascii="Calibri" w:hAnsi="Calibri" w:cs="Calibri"/>
          <w:bCs/>
          <w:sz w:val="20"/>
          <w:szCs w:val="20"/>
        </w:rPr>
        <w:t>16</w:t>
      </w:r>
      <w:r w:rsidR="003F65C2" w:rsidRPr="005F650D">
        <w:rPr>
          <w:rFonts w:ascii="Calibri" w:hAnsi="Calibri" w:cs="Calibri"/>
          <w:bCs/>
          <w:sz w:val="20"/>
          <w:szCs w:val="20"/>
        </w:rPr>
        <w:t xml:space="preserve"> Bogatynia</w:t>
      </w:r>
      <w:r w:rsidR="00274B89" w:rsidRPr="005F650D">
        <w:rPr>
          <w:rFonts w:ascii="Calibri" w:hAnsi="Calibri" w:cs="Calibri"/>
          <w:bCs/>
          <w:sz w:val="20"/>
          <w:szCs w:val="20"/>
        </w:rPr>
        <w:t>.</w:t>
      </w:r>
    </w:p>
    <w:p w14:paraId="69A214D4" w14:textId="72E2B8F8" w:rsidR="00203E81" w:rsidRPr="005F650D" w:rsidRDefault="00203E81" w:rsidP="005F650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5F650D">
        <w:rPr>
          <w:rFonts w:ascii="Calibri" w:hAnsi="Calibri" w:cs="Calibri"/>
          <w:sz w:val="20"/>
          <w:szCs w:val="20"/>
        </w:rPr>
        <w:t xml:space="preserve">Okres gwarancji: </w:t>
      </w:r>
      <w:r w:rsidR="005F650D" w:rsidRPr="005F650D">
        <w:rPr>
          <w:rFonts w:ascii="Calibri" w:hAnsi="Calibri" w:cs="Calibri"/>
          <w:sz w:val="20"/>
          <w:szCs w:val="20"/>
        </w:rPr>
        <w:t xml:space="preserve">Wykonawca udziela </w:t>
      </w:r>
      <w:r w:rsidR="00DD7FCA">
        <w:rPr>
          <w:rFonts w:ascii="Calibri" w:hAnsi="Calibri" w:cs="Calibri"/>
          <w:sz w:val="20"/>
          <w:szCs w:val="20"/>
        </w:rPr>
        <w:t>12 miesięcznej</w:t>
      </w:r>
      <w:r w:rsidR="005F650D" w:rsidRPr="005F650D">
        <w:rPr>
          <w:rFonts w:ascii="Calibri" w:hAnsi="Calibri" w:cs="Calibri"/>
          <w:sz w:val="20"/>
          <w:szCs w:val="20"/>
        </w:rPr>
        <w:t xml:space="preserve"> gwarancji na wykonaną Usługę, a na nowe zastosowane części zamienne – gwarancji przewidzianej przez producenta tych części, lecz nie krótszej niż 24 miesiące, licząc od dnia podpisania przez Zamawiającego Protokołu Odbioru Usługi</w:t>
      </w:r>
      <w:r w:rsidRPr="005F650D">
        <w:rPr>
          <w:rFonts w:ascii="Calibri" w:hAnsi="Calibri" w:cs="Calibri"/>
          <w:sz w:val="20"/>
          <w:szCs w:val="20"/>
        </w:rPr>
        <w:t>.</w:t>
      </w:r>
    </w:p>
    <w:p w14:paraId="2117952C" w14:textId="77777777" w:rsidR="005F650D" w:rsidRPr="005F650D" w:rsidRDefault="005F650D" w:rsidP="005F650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5F650D">
        <w:rPr>
          <w:rFonts w:ascii="Calibri" w:hAnsi="Calibri" w:cs="Calibri"/>
          <w:sz w:val="20"/>
          <w:szCs w:val="20"/>
        </w:rPr>
        <w:t>Dojazd do/z siedziby Zamawiającego: na koszt Wykonawcy.</w:t>
      </w:r>
    </w:p>
    <w:p w14:paraId="0C8971E9" w14:textId="77777777" w:rsidR="005F650D" w:rsidRPr="005F650D" w:rsidRDefault="005F650D" w:rsidP="005F650D">
      <w:pPr>
        <w:pStyle w:val="Akapitzlist"/>
        <w:numPr>
          <w:ilvl w:val="0"/>
          <w:numId w:val="4"/>
        </w:numPr>
        <w:rPr>
          <w:rFonts w:ascii="Calibri" w:hAnsi="Calibri" w:cs="Calibri"/>
          <w:sz w:val="20"/>
          <w:szCs w:val="20"/>
        </w:rPr>
      </w:pPr>
      <w:r w:rsidRPr="005F650D">
        <w:rPr>
          <w:rFonts w:ascii="Calibri" w:hAnsi="Calibri" w:cs="Calibri"/>
          <w:sz w:val="20"/>
          <w:szCs w:val="20"/>
        </w:rPr>
        <w:t xml:space="preserve">Wykonawca zobowiązany jest do wykonania zleconej usługi z należytą starannością, w sposób zgodny z zasadami wiedzy technicznej, ustaleniami z Zamawiającym, złożoną ofertą oraz obowiązującymi ustawami, przepisami i normami. </w:t>
      </w:r>
    </w:p>
    <w:p w14:paraId="02F05C02" w14:textId="766F52B8" w:rsidR="00CB1607" w:rsidRPr="005F650D" w:rsidRDefault="00AD32AA" w:rsidP="004960B5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5F650D">
        <w:rPr>
          <w:rFonts w:ascii="Calibri" w:hAnsi="Calibri" w:cs="Calibri"/>
          <w:bCs/>
          <w:sz w:val="20"/>
          <w:szCs w:val="20"/>
        </w:rPr>
        <w:t xml:space="preserve">Warunki płatności: </w:t>
      </w:r>
      <w:r w:rsidR="00CB1607" w:rsidRPr="005F650D">
        <w:rPr>
          <w:rFonts w:ascii="Calibri" w:hAnsi="Calibri" w:cs="Calibri"/>
          <w:bCs/>
          <w:sz w:val="20"/>
          <w:szCs w:val="20"/>
        </w:rPr>
        <w:t>Płatność będzie dokonana w 30 dniu od daty otrzymania</w:t>
      </w:r>
      <w:r w:rsidR="00040FFB" w:rsidRPr="005F650D">
        <w:rPr>
          <w:rFonts w:ascii="Calibri" w:hAnsi="Calibri" w:cs="Calibri"/>
          <w:bCs/>
          <w:sz w:val="20"/>
          <w:szCs w:val="20"/>
        </w:rPr>
        <w:t xml:space="preserve"> prawidłowo wystawionej faktury</w:t>
      </w:r>
      <w:r w:rsidR="00CB1607" w:rsidRPr="005F650D">
        <w:rPr>
          <w:rFonts w:ascii="Calibri" w:hAnsi="Calibri" w:cs="Calibri"/>
          <w:bCs/>
          <w:sz w:val="20"/>
          <w:szCs w:val="20"/>
        </w:rPr>
        <w:t xml:space="preserve">. </w:t>
      </w:r>
    </w:p>
    <w:p w14:paraId="0F98E7CC" w14:textId="5729CC15" w:rsidR="00CB1607" w:rsidRPr="005F650D" w:rsidRDefault="00CB1607" w:rsidP="004960B5">
      <w:pPr>
        <w:spacing w:line="360" w:lineRule="auto"/>
        <w:ind w:left="850" w:hanging="425"/>
        <w:jc w:val="both"/>
        <w:rPr>
          <w:rFonts w:ascii="Calibri" w:hAnsi="Calibri" w:cs="Calibri"/>
          <w:bCs/>
          <w:sz w:val="20"/>
          <w:szCs w:val="20"/>
        </w:rPr>
      </w:pPr>
      <w:r w:rsidRPr="005F650D">
        <w:rPr>
          <w:rFonts w:ascii="Calibri" w:hAnsi="Calibri" w:cs="Calibri"/>
          <w:bCs/>
          <w:sz w:val="20"/>
          <w:szCs w:val="20"/>
        </w:rPr>
        <w:t>Faktura zostanie przesłana na adres:</w:t>
      </w:r>
    </w:p>
    <w:p w14:paraId="780134EE" w14:textId="77777777" w:rsidR="00CB1607" w:rsidRPr="005F650D" w:rsidRDefault="00CB1607" w:rsidP="004960B5">
      <w:pPr>
        <w:spacing w:line="360" w:lineRule="auto"/>
        <w:ind w:left="850" w:hanging="425"/>
        <w:jc w:val="both"/>
        <w:rPr>
          <w:rFonts w:ascii="Calibri" w:hAnsi="Calibri" w:cs="Calibri"/>
          <w:bCs/>
          <w:sz w:val="20"/>
          <w:szCs w:val="20"/>
        </w:rPr>
      </w:pPr>
      <w:r w:rsidRPr="005F650D">
        <w:rPr>
          <w:rFonts w:ascii="Calibri" w:hAnsi="Calibri" w:cs="Calibri"/>
          <w:bCs/>
          <w:sz w:val="20"/>
          <w:szCs w:val="20"/>
        </w:rPr>
        <w:t xml:space="preserve">Centrum Operacyjne </w:t>
      </w:r>
      <w:proofErr w:type="spellStart"/>
      <w:r w:rsidRPr="005F650D">
        <w:rPr>
          <w:rFonts w:ascii="Calibri" w:hAnsi="Calibri" w:cs="Calibri"/>
          <w:bCs/>
          <w:sz w:val="20"/>
          <w:szCs w:val="20"/>
        </w:rPr>
        <w:t>ArchiDoc</w:t>
      </w:r>
      <w:proofErr w:type="spellEnd"/>
      <w:r w:rsidRPr="005F650D">
        <w:rPr>
          <w:rFonts w:ascii="Calibri" w:hAnsi="Calibri" w:cs="Calibri"/>
          <w:bCs/>
          <w:sz w:val="20"/>
          <w:szCs w:val="20"/>
        </w:rPr>
        <w:t xml:space="preserve"> S.A.</w:t>
      </w:r>
    </w:p>
    <w:p w14:paraId="615874A9" w14:textId="77777777" w:rsidR="00CB1607" w:rsidRPr="005F650D" w:rsidRDefault="00CB1607" w:rsidP="004960B5">
      <w:pPr>
        <w:spacing w:line="360" w:lineRule="auto"/>
        <w:ind w:left="850" w:hanging="425"/>
        <w:jc w:val="both"/>
        <w:rPr>
          <w:rFonts w:ascii="Calibri" w:hAnsi="Calibri" w:cs="Calibri"/>
          <w:bCs/>
          <w:sz w:val="20"/>
          <w:szCs w:val="20"/>
        </w:rPr>
      </w:pPr>
      <w:r w:rsidRPr="005F650D">
        <w:rPr>
          <w:rFonts w:ascii="Calibri" w:hAnsi="Calibri" w:cs="Calibri"/>
          <w:bCs/>
          <w:sz w:val="20"/>
          <w:szCs w:val="20"/>
        </w:rPr>
        <w:t xml:space="preserve">ul. </w:t>
      </w:r>
      <w:proofErr w:type="spellStart"/>
      <w:r w:rsidRPr="005F650D">
        <w:rPr>
          <w:rFonts w:ascii="Calibri" w:hAnsi="Calibri" w:cs="Calibri"/>
          <w:bCs/>
          <w:sz w:val="20"/>
          <w:szCs w:val="20"/>
        </w:rPr>
        <w:t>Niedźwiedziniec</w:t>
      </w:r>
      <w:proofErr w:type="spellEnd"/>
      <w:r w:rsidRPr="005F650D">
        <w:rPr>
          <w:rFonts w:ascii="Calibri" w:hAnsi="Calibri" w:cs="Calibri"/>
          <w:bCs/>
          <w:sz w:val="20"/>
          <w:szCs w:val="20"/>
        </w:rPr>
        <w:t xml:space="preserve"> 10, </w:t>
      </w:r>
    </w:p>
    <w:p w14:paraId="19806E4F" w14:textId="77777777" w:rsidR="00CB1607" w:rsidRPr="005F650D" w:rsidRDefault="00CB1607" w:rsidP="004960B5">
      <w:pPr>
        <w:spacing w:line="360" w:lineRule="auto"/>
        <w:ind w:left="850" w:hanging="425"/>
        <w:jc w:val="both"/>
        <w:rPr>
          <w:rFonts w:ascii="Calibri" w:hAnsi="Calibri" w:cs="Calibri"/>
          <w:bCs/>
          <w:sz w:val="20"/>
          <w:szCs w:val="20"/>
        </w:rPr>
      </w:pPr>
      <w:r w:rsidRPr="005F650D">
        <w:rPr>
          <w:rFonts w:ascii="Calibri" w:hAnsi="Calibri" w:cs="Calibri"/>
          <w:bCs/>
          <w:sz w:val="20"/>
          <w:szCs w:val="20"/>
        </w:rPr>
        <w:t xml:space="preserve">41-506 Chorzów </w:t>
      </w:r>
    </w:p>
    <w:p w14:paraId="6F148A4A" w14:textId="738CDCA2" w:rsidR="00CB1607" w:rsidRPr="005F650D" w:rsidRDefault="00CB1607" w:rsidP="004960B5">
      <w:pPr>
        <w:spacing w:line="360" w:lineRule="auto"/>
        <w:ind w:left="850" w:hanging="425"/>
        <w:jc w:val="both"/>
        <w:rPr>
          <w:rFonts w:ascii="Calibri" w:hAnsi="Calibri" w:cs="Calibri"/>
          <w:bCs/>
          <w:sz w:val="20"/>
          <w:szCs w:val="20"/>
        </w:rPr>
      </w:pPr>
      <w:r w:rsidRPr="005F650D">
        <w:rPr>
          <w:rFonts w:ascii="Calibri" w:hAnsi="Calibri" w:cs="Calibri"/>
          <w:bCs/>
          <w:sz w:val="20"/>
          <w:szCs w:val="20"/>
        </w:rPr>
        <w:t>Z dopiskiem: dot. PGE GiEK S.A. KWB Turów</w:t>
      </w:r>
    </w:p>
    <w:p w14:paraId="16287C8E" w14:textId="77777777" w:rsidR="004B0CDD" w:rsidRPr="004B0CDD" w:rsidRDefault="004B0CDD" w:rsidP="004B0CDD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  <w:spacing w:val="-6"/>
          <w:sz w:val="20"/>
          <w:szCs w:val="20"/>
        </w:rPr>
      </w:pPr>
      <w:r w:rsidRPr="004B0CDD">
        <w:rPr>
          <w:rFonts w:ascii="Calibri" w:hAnsi="Calibri" w:cs="Calibri"/>
          <w:spacing w:val="-6"/>
          <w:sz w:val="20"/>
          <w:szCs w:val="20"/>
        </w:rPr>
        <w:lastRenderedPageBreak/>
        <w:t>Wykonawca przedstawi Zamawiającemu protokół wykonania przeglądu P2/3 oraz Karty pomiaru podzespołów. Na tej podstawie Zamawiający dokonana odbioru usługi.</w:t>
      </w:r>
    </w:p>
    <w:p w14:paraId="209DA916" w14:textId="5919A68F" w:rsidR="00203E81" w:rsidRPr="004B0CDD" w:rsidRDefault="00203E81" w:rsidP="00203E81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  <w:spacing w:val="-6"/>
          <w:sz w:val="20"/>
          <w:szCs w:val="20"/>
        </w:rPr>
      </w:pPr>
      <w:r w:rsidRPr="004B0CDD">
        <w:rPr>
          <w:rFonts w:ascii="Calibri" w:hAnsi="Calibri" w:cs="Calibri"/>
          <w:spacing w:val="-6"/>
          <w:sz w:val="20"/>
          <w:szCs w:val="20"/>
        </w:rPr>
        <w:t>Podstawę wystawienia faktury stanowić będzie podpisany przez Zamawiającego Protokół Odbioru (za sporządzenie protokołu odpowiada Wykonawca).</w:t>
      </w:r>
    </w:p>
    <w:p w14:paraId="1A1B72C2" w14:textId="77777777" w:rsidR="005F650D" w:rsidRPr="004B0CDD" w:rsidRDefault="005F650D" w:rsidP="004B0CDD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  <w:spacing w:val="-6"/>
          <w:sz w:val="20"/>
          <w:szCs w:val="20"/>
        </w:rPr>
      </w:pPr>
      <w:r w:rsidRPr="004B0CDD">
        <w:rPr>
          <w:rFonts w:ascii="Calibri" w:hAnsi="Calibri" w:cs="Calibri"/>
          <w:spacing w:val="-6"/>
          <w:sz w:val="20"/>
          <w:szCs w:val="20"/>
        </w:rPr>
        <w:t>W przypadku wykrycia uszkodzeń lub usterek innych niż wynikających z zamawianego zakresu, Wykonawca przedstawi Zamawiającemu stosowny kosztorys na ich usunięcie. Usunięcie ewentualnych usterek nastąpi po otrzymaniu od Zamawiającego dodatkowego zamówienia.</w:t>
      </w:r>
    </w:p>
    <w:p w14:paraId="16705206" w14:textId="0E070BBB" w:rsidR="00817A3F" w:rsidRPr="004B0CDD" w:rsidRDefault="00817A3F" w:rsidP="00203E81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eastAsia="Times New Roman" w:hAnsi="Calibri" w:cs="Calibri"/>
          <w:b/>
          <w:spacing w:val="-6"/>
          <w:sz w:val="20"/>
          <w:szCs w:val="20"/>
          <w:lang w:eastAsia="pl-PL"/>
        </w:rPr>
      </w:pPr>
      <w:r w:rsidRPr="004B0CDD">
        <w:rPr>
          <w:rFonts w:ascii="Calibri" w:eastAsia="Times New Roman" w:hAnsi="Calibri" w:cs="Calibri"/>
          <w:b/>
          <w:spacing w:val="-6"/>
          <w:sz w:val="20"/>
          <w:szCs w:val="20"/>
          <w:lang w:eastAsia="pl-PL"/>
        </w:rPr>
        <w:t xml:space="preserve">Osoba do kontaktu ze strony Zamawiającego:  </w:t>
      </w:r>
    </w:p>
    <w:p w14:paraId="6E076C6B" w14:textId="77777777" w:rsidR="00817A3F" w:rsidRPr="004B0CDD" w:rsidRDefault="00817A3F" w:rsidP="00203E81">
      <w:pPr>
        <w:pStyle w:val="Akapitzlist"/>
        <w:numPr>
          <w:ilvl w:val="1"/>
          <w:numId w:val="4"/>
        </w:numPr>
        <w:spacing w:after="120" w:line="276" w:lineRule="auto"/>
        <w:contextualSpacing w:val="0"/>
        <w:jc w:val="both"/>
        <w:rPr>
          <w:rFonts w:ascii="Calibri" w:eastAsia="Times New Roman" w:hAnsi="Calibri" w:cs="Calibri"/>
          <w:spacing w:val="-6"/>
          <w:sz w:val="20"/>
          <w:szCs w:val="20"/>
          <w:lang w:eastAsia="pl-PL"/>
        </w:rPr>
      </w:pPr>
      <w:r w:rsidRPr="004B0CDD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W sprawie ustalenia terminu realizacji oraz wykonywania usługi:  </w:t>
      </w:r>
    </w:p>
    <w:p w14:paraId="2DD74693" w14:textId="77777777" w:rsidR="00817A3F" w:rsidRPr="004A0F20" w:rsidRDefault="00817A3F" w:rsidP="00274B89">
      <w:pPr>
        <w:spacing w:before="120" w:after="120" w:line="276" w:lineRule="auto"/>
        <w:ind w:left="792"/>
        <w:contextualSpacing/>
        <w:jc w:val="both"/>
        <w:rPr>
          <w:rFonts w:ascii="Calibri" w:eastAsia="Times New Roman" w:hAnsi="Calibri" w:cs="Calibri"/>
          <w:b/>
          <w:spacing w:val="-6"/>
          <w:sz w:val="20"/>
          <w:szCs w:val="20"/>
          <w:lang w:eastAsia="pl-PL"/>
        </w:rPr>
      </w:pPr>
      <w:r w:rsidRPr="004B0CDD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 </w:t>
      </w:r>
      <w:r w:rsidRPr="004A0F20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>………………………,  tel.</w:t>
      </w:r>
      <w:r w:rsidRPr="004A0F20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4A0F20">
        <w:rPr>
          <w:rFonts w:ascii="Calibri" w:eastAsia="Times New Roman" w:hAnsi="Calibri" w:cs="Calibri"/>
          <w:spacing w:val="-6"/>
          <w:sz w:val="20"/>
          <w:szCs w:val="20"/>
          <w:lang w:eastAsia="pl-PL"/>
        </w:rPr>
        <w:t xml:space="preserve">………………………………,  e-mail: </w:t>
      </w:r>
      <w:hyperlink r:id="rId8" w:history="1">
        <w:r w:rsidRPr="004A0F20">
          <w:rPr>
            <w:rFonts w:ascii="Calibri" w:eastAsia="Times New Roman" w:hAnsi="Calibri" w:cs="Calibri"/>
            <w:spacing w:val="-6"/>
            <w:sz w:val="20"/>
            <w:szCs w:val="20"/>
            <w:lang w:eastAsia="pl-PL"/>
          </w:rPr>
          <w:t>…………………………..</w:t>
        </w:r>
      </w:hyperlink>
      <w:r w:rsidRPr="004A0F20">
        <w:rPr>
          <w:rFonts w:ascii="Calibri" w:eastAsia="Times New Roman" w:hAnsi="Calibri" w:cs="Calibri"/>
          <w:b/>
          <w:spacing w:val="-6"/>
          <w:sz w:val="20"/>
          <w:szCs w:val="20"/>
          <w:lang w:eastAsia="pl-PL"/>
        </w:rPr>
        <w:t>,</w:t>
      </w:r>
    </w:p>
    <w:p w14:paraId="50DB2225" w14:textId="0A666D00" w:rsidR="00CB1607" w:rsidRPr="004B0CDD" w:rsidRDefault="00CB1607" w:rsidP="00274B89">
      <w:pPr>
        <w:pStyle w:val="Akapitzlist"/>
        <w:spacing w:after="240" w:line="276" w:lineRule="auto"/>
        <w:ind w:left="0"/>
        <w:jc w:val="both"/>
        <w:rPr>
          <w:rFonts w:ascii="Calibri" w:hAnsi="Calibri" w:cs="Calibri"/>
          <w:bCs/>
          <w:sz w:val="20"/>
          <w:szCs w:val="20"/>
        </w:rPr>
      </w:pPr>
      <w:r w:rsidRPr="004B0CDD">
        <w:rPr>
          <w:rFonts w:ascii="Calibri" w:hAnsi="Calibri" w:cs="Calibri"/>
          <w:bCs/>
          <w:sz w:val="20"/>
          <w:szCs w:val="20"/>
        </w:rPr>
        <w:t>Wykonawca oświadcza, że zapoznał się z Ogólnymi Warunkami Zamówienia, dostępnymi na stronie internetowej Zamawiającego, pod adresem: https://pgegiek.pl/Przetargi/Przetargi-zakupowe i zobowiązuje Się do ich przestrzegania.</w:t>
      </w:r>
    </w:p>
    <w:p w14:paraId="01B9BB8A" w14:textId="26F3B581" w:rsidR="00CB1607" w:rsidRPr="004B0CDD" w:rsidRDefault="00CB1607" w:rsidP="00274B89">
      <w:pPr>
        <w:spacing w:after="240"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4B0CDD">
        <w:rPr>
          <w:rFonts w:ascii="Calibri" w:hAnsi="Calibri" w:cs="Calibri"/>
          <w:bCs/>
          <w:sz w:val="20"/>
          <w:szCs w:val="20"/>
        </w:rPr>
        <w:t>Ogólne Warunki Zamówienia stanowią integralną część Zamówienia.</w:t>
      </w:r>
    </w:p>
    <w:p w14:paraId="4D5C454B" w14:textId="6236A291" w:rsidR="00CB1607" w:rsidRPr="00203E81" w:rsidRDefault="00CB1607" w:rsidP="00274B89">
      <w:pPr>
        <w:spacing w:after="240"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4B0CDD">
        <w:rPr>
          <w:rFonts w:ascii="Calibri" w:hAnsi="Calibri" w:cs="Calibri"/>
          <w:bCs/>
          <w:sz w:val="20"/>
          <w:szCs w:val="20"/>
        </w:rPr>
        <w:t>Postanowienia niniejszego Zamówienia mają charakter nadrzędny w stosunku do Ogólnych Warunków Zamówienia.</w:t>
      </w:r>
    </w:p>
    <w:p w14:paraId="67DB35DF" w14:textId="77777777" w:rsidR="00CB1607" w:rsidRPr="00203E81" w:rsidRDefault="00CB1607" w:rsidP="00A857B6">
      <w:pPr>
        <w:spacing w:after="120"/>
        <w:jc w:val="both"/>
        <w:rPr>
          <w:rFonts w:ascii="Calibri" w:hAnsi="Calibri" w:cs="Calibri"/>
          <w:bCs/>
          <w:sz w:val="20"/>
          <w:szCs w:val="20"/>
        </w:rPr>
      </w:pPr>
    </w:p>
    <w:p w14:paraId="5FAEA4DF" w14:textId="73FEA202" w:rsidR="00CB1607" w:rsidRPr="00203E81" w:rsidRDefault="00CB1607" w:rsidP="00A857B6">
      <w:pPr>
        <w:spacing w:after="120"/>
        <w:ind w:left="720"/>
        <w:rPr>
          <w:rFonts w:ascii="Calibri" w:hAnsi="Calibri" w:cs="Calibri"/>
          <w:bCs/>
          <w:sz w:val="20"/>
          <w:szCs w:val="20"/>
        </w:rPr>
      </w:pPr>
      <w:r w:rsidRPr="00203E81">
        <w:rPr>
          <w:rFonts w:ascii="Calibri" w:hAnsi="Calibri" w:cs="Calibri"/>
          <w:bCs/>
          <w:sz w:val="20"/>
          <w:szCs w:val="20"/>
        </w:rPr>
        <w:t>Zamawiający:</w:t>
      </w:r>
      <w:r w:rsidRPr="00203E81">
        <w:rPr>
          <w:rFonts w:ascii="Calibri" w:hAnsi="Calibri" w:cs="Calibri"/>
          <w:bCs/>
          <w:sz w:val="20"/>
          <w:szCs w:val="20"/>
        </w:rPr>
        <w:tab/>
      </w:r>
      <w:r w:rsidRPr="00203E81">
        <w:rPr>
          <w:rFonts w:ascii="Calibri" w:hAnsi="Calibri" w:cs="Calibri"/>
          <w:bCs/>
          <w:sz w:val="20"/>
          <w:szCs w:val="20"/>
        </w:rPr>
        <w:tab/>
        <w:t xml:space="preserve">                             </w:t>
      </w:r>
      <w:r w:rsidR="00E01D75" w:rsidRPr="00203E81">
        <w:rPr>
          <w:rFonts w:ascii="Calibri" w:hAnsi="Calibri" w:cs="Calibri"/>
          <w:bCs/>
          <w:sz w:val="20"/>
          <w:szCs w:val="20"/>
        </w:rPr>
        <w:tab/>
      </w:r>
      <w:r w:rsidR="00E01D75" w:rsidRPr="00203E81">
        <w:rPr>
          <w:rFonts w:ascii="Calibri" w:hAnsi="Calibri" w:cs="Calibri"/>
          <w:bCs/>
          <w:sz w:val="20"/>
          <w:szCs w:val="20"/>
        </w:rPr>
        <w:tab/>
      </w:r>
      <w:r w:rsidRPr="00203E81">
        <w:rPr>
          <w:rFonts w:ascii="Calibri" w:hAnsi="Calibri" w:cs="Calibri"/>
          <w:bCs/>
          <w:sz w:val="20"/>
          <w:szCs w:val="20"/>
        </w:rPr>
        <w:t xml:space="preserve">         Wykonawca:</w:t>
      </w:r>
    </w:p>
    <w:p w14:paraId="49F7D853" w14:textId="77777777" w:rsidR="00CB1607" w:rsidRPr="00A54EB4" w:rsidRDefault="00CB1607" w:rsidP="00A857B6">
      <w:pPr>
        <w:ind w:left="4321" w:firstLine="720"/>
        <w:rPr>
          <w:rFonts w:ascii="Calibri" w:hAnsi="Calibri" w:cs="Calibri"/>
          <w:bCs/>
          <w:sz w:val="16"/>
          <w:szCs w:val="20"/>
        </w:rPr>
      </w:pPr>
      <w:r w:rsidRPr="00A54EB4">
        <w:rPr>
          <w:rFonts w:ascii="Calibri" w:hAnsi="Calibri" w:cs="Calibri"/>
          <w:bCs/>
          <w:sz w:val="16"/>
          <w:szCs w:val="20"/>
        </w:rPr>
        <w:t xml:space="preserve">Przyjmuję do realizacji niniejsze </w:t>
      </w:r>
    </w:p>
    <w:p w14:paraId="4432D5C6" w14:textId="77777777" w:rsidR="00CB1607" w:rsidRPr="00A54EB4" w:rsidRDefault="00CB1607" w:rsidP="00A857B6">
      <w:pPr>
        <w:ind w:left="4321" w:firstLine="720"/>
        <w:rPr>
          <w:rFonts w:ascii="Calibri" w:hAnsi="Calibri" w:cs="Calibri"/>
          <w:bCs/>
          <w:sz w:val="20"/>
          <w:szCs w:val="20"/>
        </w:rPr>
      </w:pPr>
      <w:r w:rsidRPr="00A54EB4">
        <w:rPr>
          <w:rFonts w:ascii="Calibri" w:hAnsi="Calibri" w:cs="Calibri"/>
          <w:bCs/>
          <w:sz w:val="16"/>
          <w:szCs w:val="20"/>
        </w:rPr>
        <w:t>Zamówienie na warunkach w nim określonych</w:t>
      </w:r>
      <w:r w:rsidRPr="00A54EB4">
        <w:rPr>
          <w:rFonts w:ascii="Calibri" w:hAnsi="Calibri" w:cs="Calibri"/>
          <w:bCs/>
          <w:sz w:val="20"/>
          <w:szCs w:val="20"/>
        </w:rPr>
        <w:t>.</w:t>
      </w:r>
    </w:p>
    <w:p w14:paraId="6D3FDCCD" w14:textId="77777777" w:rsidR="00CB1607" w:rsidRPr="00A54EB4" w:rsidRDefault="00CB1607" w:rsidP="00A857B6">
      <w:pPr>
        <w:spacing w:after="120"/>
        <w:rPr>
          <w:rFonts w:ascii="Calibri" w:hAnsi="Calibri" w:cs="Calibri"/>
          <w:bCs/>
          <w:sz w:val="20"/>
          <w:szCs w:val="20"/>
        </w:rPr>
      </w:pPr>
    </w:p>
    <w:p w14:paraId="46069670" w14:textId="77777777" w:rsidR="00CB1607" w:rsidRPr="00A54EB4" w:rsidRDefault="00CB1607" w:rsidP="00A857B6">
      <w:pPr>
        <w:spacing w:after="120"/>
        <w:rPr>
          <w:rFonts w:ascii="Calibri" w:hAnsi="Calibri" w:cs="Calibri"/>
          <w:bCs/>
          <w:sz w:val="20"/>
          <w:szCs w:val="20"/>
        </w:rPr>
      </w:pPr>
    </w:p>
    <w:p w14:paraId="05C62B2C" w14:textId="2A934A0B" w:rsidR="00CB1607" w:rsidRPr="00A54EB4" w:rsidRDefault="00CB1607" w:rsidP="00A857B6">
      <w:pPr>
        <w:spacing w:after="120"/>
        <w:ind w:firstLine="720"/>
        <w:rPr>
          <w:rFonts w:ascii="Calibri" w:hAnsi="Calibri" w:cs="Calibri"/>
          <w:bCs/>
          <w:sz w:val="20"/>
          <w:szCs w:val="20"/>
        </w:rPr>
      </w:pPr>
      <w:r w:rsidRPr="00A54EB4">
        <w:rPr>
          <w:rFonts w:ascii="Calibri" w:hAnsi="Calibri" w:cs="Calibri"/>
          <w:bCs/>
          <w:sz w:val="20"/>
          <w:szCs w:val="20"/>
        </w:rPr>
        <w:t xml:space="preserve">………………………………………                            </w:t>
      </w:r>
      <w:r w:rsidR="00E01D75">
        <w:rPr>
          <w:rFonts w:ascii="Calibri" w:hAnsi="Calibri" w:cs="Calibri"/>
          <w:bCs/>
          <w:sz w:val="20"/>
          <w:szCs w:val="20"/>
        </w:rPr>
        <w:tab/>
      </w:r>
      <w:r w:rsidR="00E01D75">
        <w:rPr>
          <w:rFonts w:ascii="Calibri" w:hAnsi="Calibri" w:cs="Calibri"/>
          <w:bCs/>
          <w:sz w:val="20"/>
          <w:szCs w:val="20"/>
        </w:rPr>
        <w:tab/>
      </w:r>
      <w:r w:rsidRPr="00A54EB4">
        <w:rPr>
          <w:rFonts w:ascii="Calibri" w:hAnsi="Calibri" w:cs="Calibri"/>
          <w:bCs/>
          <w:sz w:val="20"/>
          <w:szCs w:val="20"/>
        </w:rPr>
        <w:t xml:space="preserve">   ………………………………………</w:t>
      </w:r>
    </w:p>
    <w:p w14:paraId="1E72DA5A" w14:textId="77777777" w:rsidR="00CB1607" w:rsidRPr="00A54EB4" w:rsidRDefault="00CB1607" w:rsidP="00A857B6">
      <w:pPr>
        <w:spacing w:after="120"/>
        <w:rPr>
          <w:rFonts w:ascii="Calibri" w:hAnsi="Calibri" w:cs="Calibri"/>
          <w:bCs/>
          <w:sz w:val="20"/>
          <w:szCs w:val="20"/>
        </w:rPr>
      </w:pPr>
    </w:p>
    <w:p w14:paraId="372F7E58" w14:textId="0109F0E8" w:rsidR="00CB1607" w:rsidRPr="00A54EB4" w:rsidRDefault="00CB1607" w:rsidP="00A857B6">
      <w:pPr>
        <w:spacing w:after="120"/>
        <w:ind w:firstLine="720"/>
        <w:rPr>
          <w:rFonts w:ascii="Calibri" w:hAnsi="Calibri" w:cs="Calibri"/>
          <w:bCs/>
          <w:sz w:val="20"/>
          <w:szCs w:val="20"/>
        </w:rPr>
      </w:pPr>
      <w:r w:rsidRPr="00A54EB4">
        <w:rPr>
          <w:rFonts w:ascii="Calibri" w:hAnsi="Calibri" w:cs="Calibri"/>
          <w:bCs/>
          <w:sz w:val="20"/>
          <w:szCs w:val="20"/>
        </w:rPr>
        <w:t>/podpis Zamawiającego/</w:t>
      </w:r>
      <w:r w:rsidRPr="00A54EB4">
        <w:rPr>
          <w:rFonts w:ascii="Calibri" w:hAnsi="Calibri" w:cs="Calibri"/>
          <w:bCs/>
          <w:sz w:val="20"/>
          <w:szCs w:val="20"/>
        </w:rPr>
        <w:tab/>
      </w:r>
      <w:r w:rsidRPr="00A54EB4">
        <w:rPr>
          <w:rFonts w:ascii="Calibri" w:hAnsi="Calibri" w:cs="Calibri"/>
          <w:bCs/>
          <w:sz w:val="20"/>
          <w:szCs w:val="20"/>
        </w:rPr>
        <w:tab/>
        <w:t xml:space="preserve">             </w:t>
      </w:r>
      <w:r w:rsidR="00E01D75">
        <w:rPr>
          <w:rFonts w:ascii="Calibri" w:hAnsi="Calibri" w:cs="Calibri"/>
          <w:bCs/>
          <w:sz w:val="20"/>
          <w:szCs w:val="20"/>
        </w:rPr>
        <w:tab/>
      </w:r>
      <w:r w:rsidR="00E01D75">
        <w:rPr>
          <w:rFonts w:ascii="Calibri" w:hAnsi="Calibri" w:cs="Calibri"/>
          <w:bCs/>
          <w:sz w:val="20"/>
          <w:szCs w:val="20"/>
        </w:rPr>
        <w:tab/>
      </w:r>
      <w:r w:rsidRPr="00A54EB4">
        <w:rPr>
          <w:rFonts w:ascii="Calibri" w:hAnsi="Calibri" w:cs="Calibri"/>
          <w:bCs/>
          <w:sz w:val="20"/>
          <w:szCs w:val="20"/>
        </w:rPr>
        <w:t xml:space="preserve">    /podpis Wykonawcy/</w:t>
      </w:r>
    </w:p>
    <w:sectPr w:rsidR="00CB1607" w:rsidRPr="00A54EB4" w:rsidSect="00124D1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226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ACB27" w14:textId="77777777" w:rsidR="005F2B98" w:rsidRDefault="005F2B98" w:rsidP="004663C8">
      <w:r>
        <w:separator/>
      </w:r>
    </w:p>
  </w:endnote>
  <w:endnote w:type="continuationSeparator" w:id="0">
    <w:p w14:paraId="3F2AB01C" w14:textId="77777777" w:rsidR="005F2B98" w:rsidRDefault="005F2B98" w:rsidP="00466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">
    <w:altName w:val="Segoe Script"/>
    <w:charset w:val="00"/>
    <w:family w:val="swiss"/>
    <w:pitch w:val="variable"/>
    <w:sig w:usb0="E00002FF" w:usb1="5000205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ÍMX»˛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80BA8" w14:textId="77777777" w:rsidR="009611B5" w:rsidRDefault="009611B5" w:rsidP="009611B5">
    <w:pPr>
      <w:rPr>
        <w:rFonts w:ascii="Verdana" w:hAnsi="Verdana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A15D5B" wp14:editId="577D0DA2">
              <wp:simplePos x="0" y="0"/>
              <wp:positionH relativeFrom="column">
                <wp:posOffset>-5867</wp:posOffset>
              </wp:positionH>
              <wp:positionV relativeFrom="paragraph">
                <wp:posOffset>124697</wp:posOffset>
              </wp:positionV>
              <wp:extent cx="5800299" cy="0"/>
              <wp:effectExtent l="0" t="0" r="29210" b="19050"/>
              <wp:wrapNone/>
              <wp:docPr id="28" name="Łącznik prosty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0299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30EAF8" id="Łącznik prosty 2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9.8pt" to="456.2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" strokecolor="#b2cf65 [3204]" strokeweight=".5pt">
              <v:stroke joinstyle="miter"/>
            </v:line>
          </w:pict>
        </mc:Fallback>
      </mc:AlternateContent>
    </w:r>
  </w:p>
  <w:p w14:paraId="533417DA" w14:textId="77777777" w:rsidR="009611B5" w:rsidRDefault="009611B5" w:rsidP="009611B5">
    <w:pPr>
      <w:rPr>
        <w:rFonts w:ascii="Ubuntu" w:hAnsi="Ubuntu"/>
        <w:sz w:val="16"/>
        <w:szCs w:val="16"/>
      </w:rPr>
    </w:pPr>
  </w:p>
  <w:p w14:paraId="34AE8806" w14:textId="77777777" w:rsidR="00FA5C4A" w:rsidRPr="00FA5C4A" w:rsidRDefault="00FA5C4A" w:rsidP="00FA5C4A">
    <w:pPr>
      <w:rPr>
        <w:rFonts w:asciiTheme="majorHAnsi" w:hAnsiTheme="majorHAnsi"/>
        <w:sz w:val="14"/>
        <w:szCs w:val="16"/>
      </w:rPr>
    </w:pPr>
    <w:r w:rsidRPr="00FA5C4A">
      <w:rPr>
        <w:rFonts w:asciiTheme="majorHAnsi" w:hAnsiTheme="majorHAnsi"/>
        <w:b/>
        <w:bCs/>
        <w:sz w:val="14"/>
        <w:szCs w:val="16"/>
      </w:rPr>
      <w:t xml:space="preserve">PGE Górnictwo i Energetyka Konwencjonalna S.A. </w:t>
    </w:r>
    <w:r w:rsidRPr="00FA5C4A">
      <w:rPr>
        <w:rFonts w:asciiTheme="majorHAnsi" w:hAnsiTheme="majorHAnsi"/>
        <w:sz w:val="14"/>
        <w:szCs w:val="16"/>
      </w:rPr>
      <w:t>ul. Węglowa 5, 97-400 Bełchatów, Recepcja główna (+48) 44 737 73 05; (+48) 44 737 73 06</w:t>
    </w:r>
  </w:p>
  <w:p w14:paraId="26A50B19" w14:textId="77777777" w:rsidR="00FA5C4A" w:rsidRPr="00FA5C4A" w:rsidRDefault="00FA5C4A" w:rsidP="00FA5C4A">
    <w:pPr>
      <w:rPr>
        <w:rFonts w:asciiTheme="majorHAnsi" w:hAnsiTheme="majorHAnsi"/>
        <w:sz w:val="14"/>
        <w:szCs w:val="16"/>
      </w:rPr>
    </w:pPr>
    <w:r w:rsidRPr="00FA5C4A">
      <w:rPr>
        <w:rFonts w:asciiTheme="majorHAnsi" w:hAnsiTheme="majorHAnsi"/>
        <w:sz w:val="14"/>
        <w:szCs w:val="16"/>
      </w:rPr>
      <w:t xml:space="preserve">NIP: 769-050-24-95 REGON: 000560207, wpisana do Krajowego Rejestru Sądowego prowadzonego przez Sąd Rejonowy dla Łodzi-Śródmieścia, </w:t>
    </w:r>
  </w:p>
  <w:p w14:paraId="3F698237" w14:textId="49B151D7" w:rsidR="009611B5" w:rsidRPr="009611B5" w:rsidRDefault="00FA5C4A" w:rsidP="009611B5">
    <w:pPr>
      <w:rPr>
        <w:rFonts w:asciiTheme="majorHAnsi" w:hAnsiTheme="majorHAnsi"/>
        <w:sz w:val="14"/>
        <w:szCs w:val="16"/>
      </w:rPr>
    </w:pPr>
    <w:r w:rsidRPr="00FA5C4A">
      <w:rPr>
        <w:rFonts w:asciiTheme="majorHAnsi" w:hAnsiTheme="majorHAnsi"/>
        <w:sz w:val="14"/>
        <w:szCs w:val="16"/>
      </w:rPr>
      <w:t xml:space="preserve">XX Wydział Gospodarczy w Łodzi KRS: 0000032334. Kapitał zakładowy: 6.450.307.050,00 zł – kapitał w całości wpłacony, </w:t>
    </w:r>
    <w:r w:rsidRPr="00FA5C4A">
      <w:rPr>
        <w:rFonts w:asciiTheme="majorHAnsi" w:hAnsiTheme="majorHAnsi"/>
        <w:b/>
        <w:sz w:val="14"/>
        <w:szCs w:val="16"/>
      </w:rPr>
      <w:t>www.pgegiek.pl</w:t>
    </w:r>
  </w:p>
  <w:p w14:paraId="4DB544B5" w14:textId="77777777" w:rsidR="009611B5" w:rsidRDefault="009611B5" w:rsidP="009611B5">
    <w:pPr>
      <w:rPr>
        <w:rFonts w:asciiTheme="majorHAnsi" w:hAnsiTheme="majorHAnsi"/>
        <w:sz w:val="16"/>
        <w:szCs w:val="16"/>
      </w:rPr>
    </w:pPr>
  </w:p>
  <w:p w14:paraId="30C8E828" w14:textId="31B3DE1F" w:rsidR="00B80302" w:rsidRPr="009611B5" w:rsidRDefault="009611B5" w:rsidP="009611B5">
    <w:pPr>
      <w:jc w:val="center"/>
      <w:rPr>
        <w:rFonts w:asciiTheme="majorHAnsi" w:hAnsiTheme="majorHAnsi"/>
        <w:sz w:val="16"/>
        <w:szCs w:val="16"/>
      </w:rPr>
    </w:pPr>
    <w:r w:rsidRPr="001263D8">
      <w:rPr>
        <w:rFonts w:asciiTheme="majorHAnsi" w:hAnsiTheme="majorHAnsi"/>
        <w:sz w:val="16"/>
        <w:szCs w:val="16"/>
      </w:rPr>
      <w:t xml:space="preserve">Strona </w:t>
    </w:r>
    <w:r w:rsidRPr="001263D8">
      <w:rPr>
        <w:rFonts w:asciiTheme="majorHAnsi" w:hAnsiTheme="majorHAnsi"/>
        <w:b/>
        <w:bCs/>
        <w:sz w:val="16"/>
        <w:szCs w:val="16"/>
      </w:rPr>
      <w:fldChar w:fldCharType="begin"/>
    </w:r>
    <w:r w:rsidRPr="001263D8">
      <w:rPr>
        <w:rFonts w:asciiTheme="majorHAnsi" w:hAnsiTheme="majorHAnsi"/>
        <w:b/>
        <w:bCs/>
        <w:sz w:val="16"/>
        <w:szCs w:val="16"/>
      </w:rPr>
      <w:instrText>PAGE  \* Arabic  \* MERGEFORMAT</w:instrText>
    </w:r>
    <w:r w:rsidRPr="001263D8">
      <w:rPr>
        <w:rFonts w:asciiTheme="majorHAnsi" w:hAnsiTheme="majorHAnsi"/>
        <w:b/>
        <w:bCs/>
        <w:sz w:val="16"/>
        <w:szCs w:val="16"/>
      </w:rPr>
      <w:fldChar w:fldCharType="separate"/>
    </w:r>
    <w:r w:rsidR="00DD7FCA">
      <w:rPr>
        <w:rFonts w:asciiTheme="majorHAnsi" w:hAnsiTheme="majorHAnsi"/>
        <w:b/>
        <w:bCs/>
        <w:noProof/>
        <w:sz w:val="16"/>
        <w:szCs w:val="16"/>
      </w:rPr>
      <w:t>2</w:t>
    </w:r>
    <w:r w:rsidRPr="001263D8">
      <w:rPr>
        <w:rFonts w:asciiTheme="majorHAnsi" w:hAnsiTheme="majorHAnsi"/>
        <w:b/>
        <w:bCs/>
        <w:sz w:val="16"/>
        <w:szCs w:val="16"/>
      </w:rPr>
      <w:fldChar w:fldCharType="end"/>
    </w:r>
    <w:r w:rsidRPr="001263D8">
      <w:rPr>
        <w:rFonts w:asciiTheme="majorHAnsi" w:hAnsiTheme="majorHAnsi"/>
        <w:sz w:val="16"/>
        <w:szCs w:val="16"/>
      </w:rPr>
      <w:t xml:space="preserve"> z </w:t>
    </w:r>
    <w:r w:rsidRPr="001263D8">
      <w:rPr>
        <w:rFonts w:asciiTheme="majorHAnsi" w:hAnsiTheme="majorHAnsi"/>
        <w:b/>
        <w:bCs/>
        <w:sz w:val="16"/>
        <w:szCs w:val="16"/>
      </w:rPr>
      <w:fldChar w:fldCharType="begin"/>
    </w:r>
    <w:r w:rsidRPr="001263D8">
      <w:rPr>
        <w:rFonts w:asciiTheme="majorHAnsi" w:hAnsiTheme="majorHAnsi"/>
        <w:b/>
        <w:bCs/>
        <w:sz w:val="16"/>
        <w:szCs w:val="16"/>
      </w:rPr>
      <w:instrText>NUMPAGES  \* Arabic  \* MERGEFORMAT</w:instrText>
    </w:r>
    <w:r w:rsidRPr="001263D8">
      <w:rPr>
        <w:rFonts w:asciiTheme="majorHAnsi" w:hAnsiTheme="majorHAnsi"/>
        <w:b/>
        <w:bCs/>
        <w:sz w:val="16"/>
        <w:szCs w:val="16"/>
      </w:rPr>
      <w:fldChar w:fldCharType="separate"/>
    </w:r>
    <w:r w:rsidR="00DD7FCA">
      <w:rPr>
        <w:rFonts w:asciiTheme="majorHAnsi" w:hAnsiTheme="majorHAnsi"/>
        <w:b/>
        <w:bCs/>
        <w:noProof/>
        <w:sz w:val="16"/>
        <w:szCs w:val="16"/>
      </w:rPr>
      <w:t>2</w:t>
    </w:r>
    <w:r w:rsidRPr="001263D8">
      <w:rPr>
        <w:rFonts w:asciiTheme="majorHAnsi" w:hAnsiTheme="majorHAnsi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86E24" w14:textId="03670487" w:rsidR="009611B5" w:rsidRDefault="009611B5" w:rsidP="009611B5">
    <w:pPr>
      <w:rPr>
        <w:rFonts w:ascii="Verdana" w:hAnsi="Verdana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D6B8F5" wp14:editId="10119CF4">
              <wp:simplePos x="0" y="0"/>
              <wp:positionH relativeFrom="column">
                <wp:posOffset>-5867</wp:posOffset>
              </wp:positionH>
              <wp:positionV relativeFrom="paragraph">
                <wp:posOffset>124697</wp:posOffset>
              </wp:positionV>
              <wp:extent cx="5800299" cy="0"/>
              <wp:effectExtent l="0" t="0" r="29210" b="19050"/>
              <wp:wrapNone/>
              <wp:docPr id="122" name="Łącznik prosty 1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0299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FF3945" id="Łącznik prosty 12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9.8pt" to="456.2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" strokecolor="#b2cf65 [3204]" strokeweight=".5pt">
              <v:stroke joinstyle="miter"/>
            </v:line>
          </w:pict>
        </mc:Fallback>
      </mc:AlternateContent>
    </w:r>
  </w:p>
  <w:p w14:paraId="19F63DE9" w14:textId="2B8E0BCA" w:rsidR="009611B5" w:rsidRDefault="009611B5" w:rsidP="009611B5">
    <w:pPr>
      <w:rPr>
        <w:rFonts w:ascii="Ubuntu" w:hAnsi="Ubuntu"/>
        <w:sz w:val="16"/>
        <w:szCs w:val="16"/>
      </w:rPr>
    </w:pPr>
  </w:p>
  <w:p w14:paraId="0B84CDBE" w14:textId="77777777" w:rsidR="00FA5C4A" w:rsidRPr="00FA5C4A" w:rsidRDefault="00FA5C4A" w:rsidP="00FA5C4A">
    <w:pPr>
      <w:rPr>
        <w:rFonts w:asciiTheme="majorHAnsi" w:hAnsiTheme="majorHAnsi"/>
        <w:sz w:val="14"/>
        <w:szCs w:val="16"/>
      </w:rPr>
    </w:pPr>
    <w:r w:rsidRPr="00FA5C4A">
      <w:rPr>
        <w:rFonts w:asciiTheme="majorHAnsi" w:hAnsiTheme="majorHAnsi"/>
        <w:b/>
        <w:bCs/>
        <w:sz w:val="14"/>
        <w:szCs w:val="16"/>
      </w:rPr>
      <w:t xml:space="preserve">PGE Górnictwo i Energetyka Konwencjonalna S.A. </w:t>
    </w:r>
    <w:r w:rsidRPr="00FA5C4A">
      <w:rPr>
        <w:rFonts w:asciiTheme="majorHAnsi" w:hAnsiTheme="majorHAnsi"/>
        <w:sz w:val="14"/>
        <w:szCs w:val="16"/>
      </w:rPr>
      <w:t>ul. Węglowa 5, 97-400 Bełchatów, Recepcja główna (+48) 44 737 73 05; (+48) 44 737 73 06</w:t>
    </w:r>
  </w:p>
  <w:p w14:paraId="00D5B550" w14:textId="77777777" w:rsidR="00FA5C4A" w:rsidRPr="00FA5C4A" w:rsidRDefault="00FA5C4A" w:rsidP="00FA5C4A">
    <w:pPr>
      <w:rPr>
        <w:rFonts w:asciiTheme="majorHAnsi" w:hAnsiTheme="majorHAnsi"/>
        <w:sz w:val="14"/>
        <w:szCs w:val="16"/>
      </w:rPr>
    </w:pPr>
    <w:r w:rsidRPr="00FA5C4A">
      <w:rPr>
        <w:rFonts w:asciiTheme="majorHAnsi" w:hAnsiTheme="majorHAnsi"/>
        <w:sz w:val="14"/>
        <w:szCs w:val="16"/>
      </w:rPr>
      <w:t xml:space="preserve">NIP: 769-050-24-95 REGON: 000560207, wpisana do Krajowego Rejestru Sądowego prowadzonego przez Sąd Rejonowy dla Łodzi-Śródmieścia, </w:t>
    </w:r>
  </w:p>
  <w:p w14:paraId="4E71BAB4" w14:textId="7FA07583" w:rsidR="009611B5" w:rsidRPr="00FA5C4A" w:rsidRDefault="00FA5C4A" w:rsidP="009611B5">
    <w:pPr>
      <w:rPr>
        <w:rFonts w:asciiTheme="majorHAnsi" w:hAnsiTheme="majorHAnsi"/>
        <w:sz w:val="14"/>
        <w:szCs w:val="16"/>
      </w:rPr>
    </w:pPr>
    <w:r w:rsidRPr="00FA5C4A">
      <w:rPr>
        <w:rFonts w:asciiTheme="majorHAnsi" w:hAnsiTheme="majorHAnsi"/>
        <w:sz w:val="14"/>
        <w:szCs w:val="16"/>
      </w:rPr>
      <w:t xml:space="preserve">XX Wydział Gospodarczy w Łodzi KRS: 0000032334. Kapitał zakładowy: 6.450.307.050,00 zł – kapitał w całości wpłacony, </w:t>
    </w:r>
    <w:r w:rsidRPr="00FA5C4A">
      <w:rPr>
        <w:rFonts w:asciiTheme="majorHAnsi" w:hAnsiTheme="majorHAnsi"/>
        <w:b/>
        <w:sz w:val="14"/>
        <w:szCs w:val="16"/>
      </w:rPr>
      <w:t>www.pgegiek.pl</w:t>
    </w:r>
  </w:p>
  <w:p w14:paraId="7C1478A2" w14:textId="77777777" w:rsidR="009611B5" w:rsidRDefault="009611B5" w:rsidP="009611B5">
    <w:pPr>
      <w:rPr>
        <w:rFonts w:asciiTheme="majorHAnsi" w:hAnsiTheme="majorHAnsi"/>
        <w:sz w:val="16"/>
        <w:szCs w:val="16"/>
      </w:rPr>
    </w:pPr>
  </w:p>
  <w:p w14:paraId="3411C749" w14:textId="0964FB6E" w:rsidR="00D36826" w:rsidRPr="009611B5" w:rsidRDefault="009611B5" w:rsidP="009611B5">
    <w:pPr>
      <w:jc w:val="center"/>
      <w:rPr>
        <w:rFonts w:asciiTheme="majorHAnsi" w:hAnsiTheme="majorHAnsi"/>
        <w:sz w:val="16"/>
        <w:szCs w:val="16"/>
      </w:rPr>
    </w:pPr>
    <w:r w:rsidRPr="001263D8">
      <w:rPr>
        <w:rFonts w:asciiTheme="majorHAnsi" w:hAnsiTheme="majorHAnsi"/>
        <w:sz w:val="16"/>
        <w:szCs w:val="16"/>
      </w:rPr>
      <w:t xml:space="preserve">Strona </w:t>
    </w:r>
    <w:r w:rsidRPr="001263D8">
      <w:rPr>
        <w:rFonts w:asciiTheme="majorHAnsi" w:hAnsiTheme="majorHAnsi"/>
        <w:b/>
        <w:bCs/>
        <w:sz w:val="16"/>
        <w:szCs w:val="16"/>
      </w:rPr>
      <w:fldChar w:fldCharType="begin"/>
    </w:r>
    <w:r w:rsidRPr="001263D8">
      <w:rPr>
        <w:rFonts w:asciiTheme="majorHAnsi" w:hAnsiTheme="majorHAnsi"/>
        <w:b/>
        <w:bCs/>
        <w:sz w:val="16"/>
        <w:szCs w:val="16"/>
      </w:rPr>
      <w:instrText>PAGE  \* Arabic  \* MERGEFORMAT</w:instrText>
    </w:r>
    <w:r w:rsidRPr="001263D8">
      <w:rPr>
        <w:rFonts w:asciiTheme="majorHAnsi" w:hAnsiTheme="majorHAnsi"/>
        <w:b/>
        <w:bCs/>
        <w:sz w:val="16"/>
        <w:szCs w:val="16"/>
      </w:rPr>
      <w:fldChar w:fldCharType="separate"/>
    </w:r>
    <w:r w:rsidR="00DD7FCA">
      <w:rPr>
        <w:rFonts w:asciiTheme="majorHAnsi" w:hAnsiTheme="majorHAnsi"/>
        <w:b/>
        <w:bCs/>
        <w:noProof/>
        <w:sz w:val="16"/>
        <w:szCs w:val="16"/>
      </w:rPr>
      <w:t>1</w:t>
    </w:r>
    <w:r w:rsidRPr="001263D8">
      <w:rPr>
        <w:rFonts w:asciiTheme="majorHAnsi" w:hAnsiTheme="majorHAns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31700" w14:textId="77777777" w:rsidR="005F2B98" w:rsidRDefault="005F2B98" w:rsidP="004663C8">
      <w:r>
        <w:separator/>
      </w:r>
    </w:p>
  </w:footnote>
  <w:footnote w:type="continuationSeparator" w:id="0">
    <w:p w14:paraId="20C7229A" w14:textId="77777777" w:rsidR="005F2B98" w:rsidRDefault="005F2B98" w:rsidP="00466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0519D" w14:textId="6A3FFC0B" w:rsidR="004A0F20" w:rsidRDefault="004A0F20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3B51C52" wp14:editId="1D51C4F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45440"/>
              <wp:effectExtent l="0" t="0" r="0" b="16510"/>
              <wp:wrapNone/>
              <wp:docPr id="975414537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EC9363" w14:textId="56DF2796" w:rsidR="004A0F20" w:rsidRPr="004A0F20" w:rsidRDefault="004A0F20" w:rsidP="004A0F20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4A0F20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B51C5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Chronione" style="position:absolute;margin-left:11.2pt;margin-top:0;width:62.4pt;height:27.2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68EC9363" w14:textId="56DF2796" w:rsidR="004A0F20" w:rsidRPr="004A0F20" w:rsidRDefault="004A0F20" w:rsidP="004A0F20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4A0F20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058B" w14:textId="7C7CFEB0" w:rsidR="004A0F20" w:rsidRDefault="004A0F20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6243B1C0" wp14:editId="4CDDB8E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45440"/>
              <wp:effectExtent l="0" t="0" r="0" b="16510"/>
              <wp:wrapNone/>
              <wp:docPr id="593838182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B8FD84" w14:textId="51E274B0" w:rsidR="004A0F20" w:rsidRPr="004A0F20" w:rsidRDefault="004A0F20" w:rsidP="004A0F20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4A0F20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3B1C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alt="Chronione" style="position:absolute;margin-left:11.2pt;margin-top:0;width:62.4pt;height:27.2pt;z-index:25166438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16B8FD84" w14:textId="51E274B0" w:rsidR="004A0F20" w:rsidRPr="004A0F20" w:rsidRDefault="004A0F20" w:rsidP="004A0F20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4A0F20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pPr w:leftFromText="180" w:rightFromText="180" w:vertAnchor="page" w:horzAnchor="margin" w:tblpY="384"/>
      <w:tblW w:w="831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3118"/>
      <w:gridCol w:w="1937"/>
    </w:tblGrid>
    <w:tr w:rsidR="00CB1607" w:rsidRPr="00AA7B6B" w14:paraId="03547D3B" w14:textId="77777777" w:rsidTr="00CB1607">
      <w:trPr>
        <w:trHeight w:val="2112"/>
      </w:trPr>
      <w:tc>
        <w:tcPr>
          <w:tcW w:w="3261" w:type="dxa"/>
        </w:tcPr>
        <w:p w14:paraId="2D126E41" w14:textId="4FCDC4A6" w:rsidR="00CB1607" w:rsidRPr="00AA7B6B" w:rsidRDefault="004A0F20" w:rsidP="00CB1607">
          <w:pPr>
            <w:rPr>
              <w:rFonts w:ascii="Verdana" w:hAnsi="Verdana"/>
            </w:rPr>
          </w:pPr>
          <w:r>
            <w:rPr>
              <w:rFonts w:ascii="Verdana" w:hAnsi="Verdana"/>
              <w:noProof/>
              <w:lang w:eastAsia="pl-PL"/>
            </w:rPr>
            <mc:AlternateContent>
              <mc:Choice Requires="wps">
                <w:drawing>
                  <wp:anchor distT="0" distB="0" distL="0" distR="0" simplePos="0" relativeHeight="251662336" behindDoc="0" locked="0" layoutInCell="1" allowOverlap="1" wp14:anchorId="23FDF0FE" wp14:editId="22756786">
                    <wp:simplePos x="972152" y="240632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792480" cy="345440"/>
                    <wp:effectExtent l="0" t="0" r="0" b="16510"/>
                    <wp:wrapNone/>
                    <wp:docPr id="1554278915" name="Pole tekstowe 1" descr="Chronion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92480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E02B207" w14:textId="787495EC" w:rsidR="004A0F20" w:rsidRPr="004A0F20" w:rsidRDefault="004A0F20" w:rsidP="004A0F2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FF8000"/>
                                    <w:sz w:val="20"/>
                                    <w:szCs w:val="20"/>
                                  </w:rPr>
                                </w:pPr>
                                <w:r w:rsidRPr="004A0F20">
                                  <w:rPr>
                                    <w:rFonts w:ascii="Calibri" w:eastAsia="Calibri" w:hAnsi="Calibri" w:cs="Calibri"/>
                                    <w:noProof/>
                                    <w:color w:val="FF8000"/>
                                    <w:sz w:val="20"/>
                                    <w:szCs w:val="20"/>
                                  </w:rPr>
                                  <w:t>Chronione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3FDF0FE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" o:spid="_x0000_s1029" type="#_x0000_t202" alt="Chronione" style="position:absolute;margin-left:11.2pt;margin-top:0;width:62.4pt;height:27.2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" filled="f" stroked="f">
                    <v:fill o:detectmouseclick="t"/>
                    <v:textbox style="mso-fit-shape-to-text:t" inset="0,15pt,20pt,0">
                      <w:txbxContent>
                        <w:p w14:paraId="6E02B207" w14:textId="787495EC" w:rsidR="004A0F20" w:rsidRPr="004A0F20" w:rsidRDefault="004A0F20" w:rsidP="004A0F20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4A0F20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CB1607" w:rsidRPr="00AA7B6B">
            <w:rPr>
              <w:rFonts w:ascii="Verdana" w:hAnsi="Verdana"/>
              <w:noProof/>
              <w:lang w:eastAsia="pl-PL"/>
            </w:rPr>
            <w:drawing>
              <wp:inline distT="0" distB="0" distL="0" distR="0" wp14:anchorId="641AF51E" wp14:editId="457F0F20">
                <wp:extent cx="1617260" cy="1166853"/>
                <wp:effectExtent l="0" t="0" r="0" b="0"/>
                <wp:docPr id="3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2002" cy="11702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</w:tcPr>
        <w:p w14:paraId="60A57552" w14:textId="0F4E6CEA" w:rsidR="00CB1607" w:rsidRPr="00D36826" w:rsidRDefault="00CB1607" w:rsidP="00CB1607">
          <w:pPr>
            <w:autoSpaceDE w:val="0"/>
            <w:autoSpaceDN w:val="0"/>
            <w:adjustRightInd w:val="0"/>
            <w:rPr>
              <w:rFonts w:asciiTheme="majorHAnsi" w:hAnsiTheme="majorHAnsi" w:cs="ÍMX»˛"/>
              <w:color w:val="808080" w:themeColor="background1" w:themeShade="80"/>
              <w:sz w:val="16"/>
              <w:szCs w:val="16"/>
            </w:rPr>
          </w:pPr>
        </w:p>
      </w:tc>
      <w:tc>
        <w:tcPr>
          <w:tcW w:w="1937" w:type="dxa"/>
        </w:tcPr>
        <w:p w14:paraId="35FE9986" w14:textId="52BF4888" w:rsidR="00CB1607" w:rsidRPr="00AA7B6B" w:rsidRDefault="00CB1607" w:rsidP="00CB1607">
          <w:pPr>
            <w:rPr>
              <w:rFonts w:ascii="Verdana" w:hAnsi="Verdana"/>
            </w:rPr>
          </w:pPr>
        </w:p>
      </w:tc>
    </w:tr>
  </w:tbl>
  <w:p w14:paraId="00F952A3" w14:textId="3D004496" w:rsidR="00A164C4" w:rsidRDefault="00A164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35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EF1A51"/>
    <w:multiLevelType w:val="hybridMultilevel"/>
    <w:tmpl w:val="8072FA40"/>
    <w:lvl w:ilvl="0" w:tplc="7936969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E7F07"/>
    <w:multiLevelType w:val="hybridMultilevel"/>
    <w:tmpl w:val="8A60F4FA"/>
    <w:lvl w:ilvl="0" w:tplc="6EEE1994">
      <w:start w:val="1"/>
      <w:numFmt w:val="decimal"/>
      <w:lvlText w:val="%1."/>
      <w:lvlJc w:val="left"/>
      <w:pPr>
        <w:ind w:left="786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F1578"/>
    <w:multiLevelType w:val="hybridMultilevel"/>
    <w:tmpl w:val="5FA0F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37EB7"/>
    <w:multiLevelType w:val="hybridMultilevel"/>
    <w:tmpl w:val="F36E74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A556783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B41146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230121A9"/>
    <w:multiLevelType w:val="hybridMultilevel"/>
    <w:tmpl w:val="2F16D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964D2"/>
    <w:multiLevelType w:val="hybridMultilevel"/>
    <w:tmpl w:val="FB64EE4E"/>
    <w:lvl w:ilvl="0" w:tplc="3D7888C2">
      <w:numFmt w:val="bullet"/>
      <w:lvlText w:val=""/>
      <w:lvlJc w:val="left"/>
      <w:pPr>
        <w:ind w:left="720" w:hanging="360"/>
      </w:pPr>
      <w:rPr>
        <w:rFonts w:ascii="SymbolMT" w:eastAsia="SymbolMT" w:hAnsi="Calibri" w:cs="SymbolMT" w:hint="eastAsia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E1350"/>
    <w:multiLevelType w:val="hybridMultilevel"/>
    <w:tmpl w:val="22EAA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C0C44"/>
    <w:multiLevelType w:val="multilevel"/>
    <w:tmpl w:val="5EF8BA98"/>
    <w:lvl w:ilvl="0">
      <w:start w:val="12"/>
      <w:numFmt w:val="decimal"/>
      <w:lvlText w:val="%1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theme="minorHAns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theme="minorHAns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theme="minorHAnsi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theme="minorHAns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theme="minorHAnsi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theme="minorHAnsi"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cstheme="minorHAnsi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theme="minorHAnsi" w:hint="default"/>
      </w:rPr>
    </w:lvl>
  </w:abstractNum>
  <w:abstractNum w:abstractNumId="11" w15:restartNumberingAfterBreak="0">
    <w:nsid w:val="428937E4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61611D23"/>
    <w:multiLevelType w:val="hybridMultilevel"/>
    <w:tmpl w:val="57F26F68"/>
    <w:lvl w:ilvl="0" w:tplc="7936969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761021D6"/>
    <w:multiLevelType w:val="hybridMultilevel"/>
    <w:tmpl w:val="C8A02AB4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6D815B4"/>
    <w:multiLevelType w:val="multilevel"/>
    <w:tmpl w:val="D542DAF4"/>
    <w:lvl w:ilvl="0">
      <w:start w:val="1"/>
      <w:numFmt w:val="decimal"/>
      <w:pStyle w:val="Nagwek1"/>
      <w:lvlText w:val="§%1"/>
      <w:lvlJc w:val="left"/>
      <w:pPr>
        <w:ind w:left="425" w:hanging="425"/>
      </w:pPr>
      <w:rPr>
        <w:rFonts w:asciiTheme="minorHAnsi" w:hAnsiTheme="minorHAnsi" w:hint="default"/>
        <w:b w:val="0"/>
        <w:i w:val="0"/>
        <w:caps/>
        <w:strike w:val="0"/>
        <w:dstrike w:val="0"/>
        <w:vanish w:val="0"/>
        <w:color w:val="8EAF37" w:themeColor="accent1" w:themeShade="BF"/>
        <w:sz w:val="20"/>
        <w:u w:val="none"/>
        <w:vertAlign w:val="baseline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851" w:hanging="709"/>
      </w:pPr>
      <w:rPr>
        <w:rFonts w:asciiTheme="minorHAnsi" w:hAnsiTheme="minorHAnsi" w:cstheme="minorHAnsi" w:hint="default"/>
        <w:b w:val="0"/>
        <w:strike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59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7BB471BD"/>
    <w:multiLevelType w:val="hybridMultilevel"/>
    <w:tmpl w:val="4530D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3F37BC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93882448">
    <w:abstractNumId w:val="14"/>
  </w:num>
  <w:num w:numId="2" w16cid:durableId="1924532462">
    <w:abstractNumId w:val="3"/>
  </w:num>
  <w:num w:numId="3" w16cid:durableId="338969962">
    <w:abstractNumId w:val="15"/>
  </w:num>
  <w:num w:numId="4" w16cid:durableId="279922423">
    <w:abstractNumId w:val="0"/>
  </w:num>
  <w:num w:numId="5" w16cid:durableId="1831560892">
    <w:abstractNumId w:val="2"/>
  </w:num>
  <w:num w:numId="6" w16cid:durableId="2066759975">
    <w:abstractNumId w:val="9"/>
  </w:num>
  <w:num w:numId="7" w16cid:durableId="1098986994">
    <w:abstractNumId w:val="8"/>
  </w:num>
  <w:num w:numId="8" w16cid:durableId="678435072">
    <w:abstractNumId w:val="7"/>
  </w:num>
  <w:num w:numId="9" w16cid:durableId="1618635703">
    <w:abstractNumId w:val="16"/>
  </w:num>
  <w:num w:numId="10" w16cid:durableId="1189682151">
    <w:abstractNumId w:val="10"/>
  </w:num>
  <w:num w:numId="11" w16cid:durableId="453058736">
    <w:abstractNumId w:val="5"/>
  </w:num>
  <w:num w:numId="12" w16cid:durableId="1539587383">
    <w:abstractNumId w:val="6"/>
  </w:num>
  <w:num w:numId="13" w16cid:durableId="396244007">
    <w:abstractNumId w:val="11"/>
  </w:num>
  <w:num w:numId="14" w16cid:durableId="13530732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95653248">
    <w:abstractNumId w:val="13"/>
  </w:num>
  <w:num w:numId="16" w16cid:durableId="1937901108">
    <w:abstractNumId w:val="13"/>
  </w:num>
  <w:num w:numId="17" w16cid:durableId="1847477133">
    <w:abstractNumId w:val="4"/>
  </w:num>
  <w:num w:numId="18" w16cid:durableId="433867675">
    <w:abstractNumId w:val="12"/>
  </w:num>
  <w:num w:numId="19" w16cid:durableId="873543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0E4"/>
    <w:rsid w:val="00017DC1"/>
    <w:rsid w:val="00040FFB"/>
    <w:rsid w:val="00042324"/>
    <w:rsid w:val="00056797"/>
    <w:rsid w:val="000639A0"/>
    <w:rsid w:val="00066E32"/>
    <w:rsid w:val="000A509A"/>
    <w:rsid w:val="000B0305"/>
    <w:rsid w:val="000C5796"/>
    <w:rsid w:val="000F1A8B"/>
    <w:rsid w:val="00124D13"/>
    <w:rsid w:val="00134C84"/>
    <w:rsid w:val="001713D0"/>
    <w:rsid w:val="00185549"/>
    <w:rsid w:val="0019483B"/>
    <w:rsid w:val="001A666C"/>
    <w:rsid w:val="001C1C73"/>
    <w:rsid w:val="001D6AF5"/>
    <w:rsid w:val="001D7472"/>
    <w:rsid w:val="00203E81"/>
    <w:rsid w:val="0022756D"/>
    <w:rsid w:val="00230345"/>
    <w:rsid w:val="002605BB"/>
    <w:rsid w:val="00262D9C"/>
    <w:rsid w:val="002713B8"/>
    <w:rsid w:val="0027158D"/>
    <w:rsid w:val="00274B89"/>
    <w:rsid w:val="00292034"/>
    <w:rsid w:val="002A2D39"/>
    <w:rsid w:val="002A6737"/>
    <w:rsid w:val="002E3F87"/>
    <w:rsid w:val="002E6CFB"/>
    <w:rsid w:val="002F044F"/>
    <w:rsid w:val="00343AB6"/>
    <w:rsid w:val="003632A8"/>
    <w:rsid w:val="00377D00"/>
    <w:rsid w:val="00380851"/>
    <w:rsid w:val="003965A8"/>
    <w:rsid w:val="003B0B46"/>
    <w:rsid w:val="003B2F29"/>
    <w:rsid w:val="003F0FDC"/>
    <w:rsid w:val="003F65C2"/>
    <w:rsid w:val="0040130E"/>
    <w:rsid w:val="004663C8"/>
    <w:rsid w:val="00486C63"/>
    <w:rsid w:val="004960B5"/>
    <w:rsid w:val="004A0F20"/>
    <w:rsid w:val="004B0CDD"/>
    <w:rsid w:val="004B4B1F"/>
    <w:rsid w:val="004C75B4"/>
    <w:rsid w:val="004D6233"/>
    <w:rsid w:val="004E0D78"/>
    <w:rsid w:val="004E2259"/>
    <w:rsid w:val="004F6460"/>
    <w:rsid w:val="0050685A"/>
    <w:rsid w:val="005135A8"/>
    <w:rsid w:val="00522D56"/>
    <w:rsid w:val="00536719"/>
    <w:rsid w:val="005509AC"/>
    <w:rsid w:val="00557AFD"/>
    <w:rsid w:val="005652EE"/>
    <w:rsid w:val="00565BA9"/>
    <w:rsid w:val="00582898"/>
    <w:rsid w:val="005E330A"/>
    <w:rsid w:val="005F126D"/>
    <w:rsid w:val="005F2B98"/>
    <w:rsid w:val="005F650D"/>
    <w:rsid w:val="006740E4"/>
    <w:rsid w:val="006D7654"/>
    <w:rsid w:val="006E28CF"/>
    <w:rsid w:val="00784CF3"/>
    <w:rsid w:val="007B445B"/>
    <w:rsid w:val="007E44CC"/>
    <w:rsid w:val="0080195B"/>
    <w:rsid w:val="00805536"/>
    <w:rsid w:val="0080697C"/>
    <w:rsid w:val="00817A3F"/>
    <w:rsid w:val="00830B47"/>
    <w:rsid w:val="00852D66"/>
    <w:rsid w:val="00866AC9"/>
    <w:rsid w:val="00871DF6"/>
    <w:rsid w:val="00906E1E"/>
    <w:rsid w:val="00913B8D"/>
    <w:rsid w:val="009213AD"/>
    <w:rsid w:val="0092694F"/>
    <w:rsid w:val="009377DD"/>
    <w:rsid w:val="009611B5"/>
    <w:rsid w:val="009719B3"/>
    <w:rsid w:val="00987338"/>
    <w:rsid w:val="009D46F9"/>
    <w:rsid w:val="00A019F4"/>
    <w:rsid w:val="00A078C6"/>
    <w:rsid w:val="00A164C4"/>
    <w:rsid w:val="00A24243"/>
    <w:rsid w:val="00A34F54"/>
    <w:rsid w:val="00A403C7"/>
    <w:rsid w:val="00A45042"/>
    <w:rsid w:val="00A51DCF"/>
    <w:rsid w:val="00A54B0E"/>
    <w:rsid w:val="00A54EB4"/>
    <w:rsid w:val="00A5549A"/>
    <w:rsid w:val="00A70536"/>
    <w:rsid w:val="00A750CE"/>
    <w:rsid w:val="00A857B6"/>
    <w:rsid w:val="00AA7B6B"/>
    <w:rsid w:val="00AC5806"/>
    <w:rsid w:val="00AD32AA"/>
    <w:rsid w:val="00B12DBE"/>
    <w:rsid w:val="00B16D5C"/>
    <w:rsid w:val="00B24BBC"/>
    <w:rsid w:val="00B278E2"/>
    <w:rsid w:val="00B359B1"/>
    <w:rsid w:val="00B47712"/>
    <w:rsid w:val="00B61567"/>
    <w:rsid w:val="00B65FE6"/>
    <w:rsid w:val="00B766D6"/>
    <w:rsid w:val="00B80302"/>
    <w:rsid w:val="00BB70A5"/>
    <w:rsid w:val="00C15513"/>
    <w:rsid w:val="00C249BA"/>
    <w:rsid w:val="00C40EEE"/>
    <w:rsid w:val="00C9065C"/>
    <w:rsid w:val="00CA6382"/>
    <w:rsid w:val="00CB1607"/>
    <w:rsid w:val="00CC4C68"/>
    <w:rsid w:val="00CF093D"/>
    <w:rsid w:val="00D33E24"/>
    <w:rsid w:val="00D36826"/>
    <w:rsid w:val="00D419F3"/>
    <w:rsid w:val="00D66142"/>
    <w:rsid w:val="00D6668F"/>
    <w:rsid w:val="00D715EF"/>
    <w:rsid w:val="00D83A9F"/>
    <w:rsid w:val="00D87E01"/>
    <w:rsid w:val="00DC047C"/>
    <w:rsid w:val="00DD7FCA"/>
    <w:rsid w:val="00E01D75"/>
    <w:rsid w:val="00E069A9"/>
    <w:rsid w:val="00E27A80"/>
    <w:rsid w:val="00E35FBB"/>
    <w:rsid w:val="00E455F9"/>
    <w:rsid w:val="00E55594"/>
    <w:rsid w:val="00E7516F"/>
    <w:rsid w:val="00E8209A"/>
    <w:rsid w:val="00E85389"/>
    <w:rsid w:val="00E96E80"/>
    <w:rsid w:val="00EB2E2D"/>
    <w:rsid w:val="00EC5631"/>
    <w:rsid w:val="00ED08F9"/>
    <w:rsid w:val="00EE1923"/>
    <w:rsid w:val="00F453E8"/>
    <w:rsid w:val="00F63A03"/>
    <w:rsid w:val="00F64E11"/>
    <w:rsid w:val="00F80A1C"/>
    <w:rsid w:val="00F938BE"/>
    <w:rsid w:val="00FA5C4A"/>
    <w:rsid w:val="00FC5E2B"/>
    <w:rsid w:val="00FC5FCE"/>
    <w:rsid w:val="00FE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F504F9"/>
  <w15:docId w15:val="{32674242-2687-DD45-B9E6-7CA8ADCF4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 dokumentów,Topic Heading 1,H1,h1,L1,Level 1,Heading 1 Char,Nagłówek I"/>
    <w:basedOn w:val="Normalny"/>
    <w:next w:val="Normalny"/>
    <w:link w:val="Nagwek1Znak"/>
    <w:uiPriority w:val="9"/>
    <w:qFormat/>
    <w:rsid w:val="00E96E80"/>
    <w:pPr>
      <w:keepNext/>
      <w:numPr>
        <w:numId w:val="1"/>
      </w:numPr>
      <w:spacing w:before="240" w:after="60"/>
      <w:outlineLvl w:val="0"/>
    </w:pPr>
    <w:rPr>
      <w:rFonts w:eastAsia="Times New Roman" w:cs="Arial"/>
      <w:b/>
      <w:smallCaps/>
      <w:snapToGrid w:val="0"/>
      <w:color w:val="8EAF37" w:themeColor="accent1" w:themeShade="BF"/>
      <w:kern w:val="28"/>
      <w:sz w:val="20"/>
      <w:szCs w:val="22"/>
      <w:lang w:eastAsia="pl-PL"/>
    </w:rPr>
  </w:style>
  <w:style w:type="paragraph" w:styleId="Nagwek2">
    <w:name w:val="heading 2"/>
    <w:aliases w:val="Nagłówek dokumentów 2,Level 2,Level 21,Level 22,Level 23,Level 24,Level 25,Level 211,Level 221,Level 231,Level 241,Level 26,Level 27,Level 28,Level 29,Level 212,Level 222,Level 232,Level 242,Level 251,Level 2111,Level 2211,Level 2311,Title 2"/>
    <w:basedOn w:val="Normalny"/>
    <w:next w:val="Normalny"/>
    <w:link w:val="Nagwek2Znak"/>
    <w:uiPriority w:val="9"/>
    <w:qFormat/>
    <w:rsid w:val="00E96E80"/>
    <w:pPr>
      <w:keepNext/>
      <w:numPr>
        <w:ilvl w:val="1"/>
        <w:numId w:val="1"/>
      </w:numPr>
      <w:spacing w:before="120" w:after="120"/>
      <w:jc w:val="both"/>
      <w:outlineLvl w:val="1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3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663C8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63C8"/>
  </w:style>
  <w:style w:type="paragraph" w:styleId="Stopka">
    <w:name w:val="footer"/>
    <w:basedOn w:val="Normalny"/>
    <w:link w:val="StopkaZnak"/>
    <w:uiPriority w:val="99"/>
    <w:unhideWhenUsed/>
    <w:rsid w:val="004663C8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63C8"/>
  </w:style>
  <w:style w:type="character" w:styleId="Hipercze">
    <w:name w:val="Hyperlink"/>
    <w:basedOn w:val="Domylnaczcionkaakapitu"/>
    <w:uiPriority w:val="99"/>
    <w:unhideWhenUsed/>
    <w:rsid w:val="005F126D"/>
    <w:rPr>
      <w:color w:val="36A9E1" w:themeColor="hyperlink"/>
      <w:u w:val="single"/>
    </w:rPr>
  </w:style>
  <w:style w:type="character" w:customStyle="1" w:styleId="Nagwek1Znak">
    <w:name w:val="Nagłówek 1 Znak"/>
    <w:aliases w:val="Nagłówek dokumentów Znak,Topic Heading 1 Znak,H1 Znak,h1 Znak,L1 Znak,Level 1 Znak,Heading 1 Char Znak,Nagłówek I Znak"/>
    <w:basedOn w:val="Domylnaczcionkaakapitu"/>
    <w:link w:val="Nagwek1"/>
    <w:uiPriority w:val="9"/>
    <w:rsid w:val="00E96E80"/>
    <w:rPr>
      <w:rFonts w:eastAsia="Times New Roman" w:cs="Arial"/>
      <w:b/>
      <w:smallCaps/>
      <w:snapToGrid w:val="0"/>
      <w:color w:val="8EAF37" w:themeColor="accent1" w:themeShade="BF"/>
      <w:kern w:val="28"/>
      <w:sz w:val="20"/>
      <w:szCs w:val="22"/>
      <w:lang w:eastAsia="pl-PL"/>
    </w:rPr>
  </w:style>
  <w:style w:type="character" w:customStyle="1" w:styleId="Nagwek2Znak">
    <w:name w:val="Nagłówek 2 Znak"/>
    <w:aliases w:val="Nagłówek dokumentów 2 Znak,Level 2 Znak,Level 21 Znak,Level 22 Znak,Level 23 Znak,Level 24 Znak,Level 25 Znak,Level 211 Znak,Level 221 Znak,Level 231 Znak,Level 241 Znak,Level 26 Znak,Level 27 Znak,Level 28 Znak,Level 29 Znak"/>
    <w:basedOn w:val="Domylnaczcionkaakapitu"/>
    <w:link w:val="Nagwek2"/>
    <w:uiPriority w:val="9"/>
    <w:rsid w:val="00E96E80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042324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0B0305"/>
    <w:pPr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0305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0B030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3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30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owanie,1_literowka,Literowanie,RR PGE Akapit z listą,Akapit z listą1,Akapit z listą;1_literowka,1) AaA"/>
    <w:basedOn w:val="Normalny"/>
    <w:link w:val="AkapitzlistZnak"/>
    <w:uiPriority w:val="34"/>
    <w:qFormat/>
    <w:rsid w:val="000A509A"/>
    <w:pPr>
      <w:ind w:left="720"/>
      <w:contextualSpacing/>
    </w:pPr>
  </w:style>
  <w:style w:type="character" w:customStyle="1" w:styleId="AkapitzlistZnak">
    <w:name w:val="Akapit z listą Znak"/>
    <w:aliases w:val="Punktowanie Znak,1_literowka Znak,Literowanie Znak,RR PGE Akapit z listą Znak,Akapit z listą1 Znak,Akapit z listą;1_literowka Znak,1) AaA Znak"/>
    <w:basedOn w:val="Domylnaczcionkaakapitu"/>
    <w:link w:val="Akapitzlist"/>
    <w:uiPriority w:val="34"/>
    <w:locked/>
    <w:rsid w:val="00817A3F"/>
  </w:style>
  <w:style w:type="paragraph" w:styleId="Tekstpodstawowy">
    <w:name w:val="Body Text"/>
    <w:basedOn w:val="Normalny"/>
    <w:link w:val="TekstpodstawowyZnak"/>
    <w:rsid w:val="00CF093D"/>
    <w:pPr>
      <w:suppressAutoHyphens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F093D"/>
    <w:rPr>
      <w:rFonts w:ascii="Times New Roman" w:eastAsia="Times New Roman" w:hAnsi="Times New Roman" w:cs="Times New Roman"/>
      <w:szCs w:val="20"/>
      <w:lang w:eastAsia="ar-SA"/>
    </w:rPr>
  </w:style>
  <w:style w:type="paragraph" w:styleId="Tytu">
    <w:name w:val="Title"/>
    <w:basedOn w:val="Normalny"/>
    <w:link w:val="TytuZnak"/>
    <w:qFormat/>
    <w:rsid w:val="00CF093D"/>
    <w:pPr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CF093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650D"/>
    <w:pPr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650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2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sa.Zalit@gkpge.pl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projekt Zamówienia 06488 - (część 1).docx</dmsv2BaseFileName>
    <dmsv2BaseDisplayName xmlns="http://schemas.microsoft.com/sharepoint/v3">Załącznik nr 1 do SWZ - projekt Zamówienia 06488 - (część 1)</dmsv2BaseDisplayName>
    <dmsv2SWPP2ObjectNumber xmlns="http://schemas.microsoft.com/sharepoint/v3">POST/GEK/CSS/FZR-KWT/06488/2025                   </dmsv2SWPP2ObjectNumber>
    <dmsv2SWPP2SumMD5 xmlns="http://schemas.microsoft.com/sharepoint/v3">fa459ce72bfd0d391f2ba5fc011f5f6f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699207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23882033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JEUP5JKVCYQC-1440096624-962</_dlc_DocId>
    <_dlc_DocIdUrl xmlns="a19cb1c7-c5c7-46d4-85ae-d83685407bba">
      <Url>https://swpp2.dms.gkpge.pl/sites/41/_layouts/15/DocIdRedir.aspx?ID=JEUP5JKVCYQC-1440096624-962</Url>
      <Description>JEUP5JKVCYQC-1440096624-962</Description>
    </_dlc_DocIdUrl>
  </documentManagement>
</p:properties>
</file>

<file path=customXml/itemProps1.xml><?xml version="1.0" encoding="utf-8"?>
<ds:datastoreItem xmlns:ds="http://schemas.openxmlformats.org/officeDocument/2006/customXml" ds:itemID="{28650CCB-E64B-499C-908F-589BB37D24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39C745-82F1-414B-B681-F84D0EBBAA56}"/>
</file>

<file path=customXml/itemProps3.xml><?xml version="1.0" encoding="utf-8"?>
<ds:datastoreItem xmlns:ds="http://schemas.openxmlformats.org/officeDocument/2006/customXml" ds:itemID="{043735CD-7C20-4B70-973E-A0573DDAB6E4}"/>
</file>

<file path=customXml/itemProps4.xml><?xml version="1.0" encoding="utf-8"?>
<ds:datastoreItem xmlns:ds="http://schemas.openxmlformats.org/officeDocument/2006/customXml" ds:itemID="{2761CF13-E0FC-4048-960A-B9FFF11B84B5}"/>
</file>

<file path=customXml/itemProps5.xml><?xml version="1.0" encoding="utf-8"?>
<ds:datastoreItem xmlns:ds="http://schemas.openxmlformats.org/officeDocument/2006/customXml" ds:itemID="{092DABA9-C727-4318-9B8C-1F1500FB76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492</Words>
  <Characters>2956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 Joanna [PGE S.A.]</dc:creator>
  <cp:keywords/>
  <dc:description/>
  <cp:lastModifiedBy>Majdanik Krzysztof [PGE GiEK S.A.]</cp:lastModifiedBy>
  <cp:revision>6</cp:revision>
  <cp:lastPrinted>2021-10-29T09:05:00Z</cp:lastPrinted>
  <dcterms:created xsi:type="dcterms:W3CDTF">2024-08-30T11:17:00Z</dcterms:created>
  <dcterms:modified xsi:type="dcterms:W3CDTF">2025-11-27T11:31:00Z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5ca46a03,3a23a509,23654066</vt:lpwstr>
  </property>
  <property fmtid="{D5CDD505-2E9C-101B-9397-08002B2CF9AE}" pid="3" name="ClassificationContentMarkingHeaderFontProps">
    <vt:lpwstr>#ff8000,10,Calibri</vt:lpwstr>
  </property>
  <property fmtid="{D5CDD505-2E9C-101B-9397-08002B2CF9AE}" pid="4" name="ClassificationContentMarkingHeaderText">
    <vt:lpwstr>Chronione</vt:lpwstr>
  </property>
  <property fmtid="{D5CDD505-2E9C-101B-9397-08002B2CF9AE}" pid="5" name="MSIP_Label_44c1d064-c8ff-4fa9-8412-64fa9b81d496_Enabled">
    <vt:lpwstr>true</vt:lpwstr>
  </property>
  <property fmtid="{D5CDD505-2E9C-101B-9397-08002B2CF9AE}" pid="6" name="MSIP_Label_44c1d064-c8ff-4fa9-8412-64fa9b81d496_SetDate">
    <vt:lpwstr>2025-11-27T11:28:18Z</vt:lpwstr>
  </property>
  <property fmtid="{D5CDD505-2E9C-101B-9397-08002B2CF9AE}" pid="7" name="MSIP_Label_44c1d064-c8ff-4fa9-8412-64fa9b81d496_Method">
    <vt:lpwstr>Privileged</vt:lpwstr>
  </property>
  <property fmtid="{D5CDD505-2E9C-101B-9397-08002B2CF9AE}" pid="8" name="MSIP_Label_44c1d064-c8ff-4fa9-8412-64fa9b81d496_Name">
    <vt:lpwstr>Chronione</vt:lpwstr>
  </property>
  <property fmtid="{D5CDD505-2E9C-101B-9397-08002B2CF9AE}" pid="9" name="MSIP_Label_44c1d064-c8ff-4fa9-8412-64fa9b81d496_SiteId">
    <vt:lpwstr>e9895a11-04dc-4848-aa12-7fca9faefb60</vt:lpwstr>
  </property>
  <property fmtid="{D5CDD505-2E9C-101B-9397-08002B2CF9AE}" pid="10" name="MSIP_Label_44c1d064-c8ff-4fa9-8412-64fa9b81d496_ActionId">
    <vt:lpwstr>d43ea312-4d43-4317-a2d6-6cf5c32a3461</vt:lpwstr>
  </property>
  <property fmtid="{D5CDD505-2E9C-101B-9397-08002B2CF9AE}" pid="11" name="MSIP_Label_44c1d064-c8ff-4fa9-8412-64fa9b81d496_ContentBits">
    <vt:lpwstr>1</vt:lpwstr>
  </property>
  <property fmtid="{D5CDD505-2E9C-101B-9397-08002B2CF9AE}" pid="12" name="ContentTypeId">
    <vt:lpwstr>0x0101891000D82C8EAC8B9C6C4A8BEB0E6D9F50544E</vt:lpwstr>
  </property>
  <property fmtid="{D5CDD505-2E9C-101B-9397-08002B2CF9AE}" pid="13" name="_dlc_DocIdItemGuid">
    <vt:lpwstr>ffff63c7-1502-4757-8d30-b7315c5671c2</vt:lpwstr>
  </property>
</Properties>
</file>